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9D5C" w14:textId="02F1CFD7" w:rsidR="000C669C" w:rsidRPr="00CF0D81" w:rsidRDefault="0029782D" w:rsidP="000032FD">
      <w:pPr>
        <w:adjustRightInd w:val="0"/>
        <w:snapToGrid w:val="0"/>
        <w:jc w:val="center"/>
        <w:rPr>
          <w:rFonts w:ascii="宋体" w:hAnsi="宋体"/>
          <w:b/>
          <w:color w:val="000000" w:themeColor="text1"/>
          <w:sz w:val="28"/>
          <w:szCs w:val="28"/>
          <w:lang w:val="zh-CN"/>
        </w:rPr>
      </w:pPr>
      <w:r w:rsidRPr="0029782D">
        <w:rPr>
          <w:rFonts w:ascii="宋体" w:hAnsi="宋体" w:hint="eastAsia"/>
          <w:b/>
          <w:color w:val="000000" w:themeColor="text1"/>
          <w:sz w:val="28"/>
          <w:szCs w:val="28"/>
          <w:lang w:val="zh-CN"/>
        </w:rPr>
        <w:t>吉林省高速公路集团有限公司2021年各区域分公司高速公路日常养护维修材料集中采购招标</w:t>
      </w:r>
      <w:r w:rsidR="0005405B" w:rsidRPr="00CF0D81">
        <w:rPr>
          <w:rFonts w:ascii="宋体" w:hAnsi="宋体" w:hint="eastAsia"/>
          <w:b/>
          <w:color w:val="000000" w:themeColor="text1"/>
          <w:sz w:val="28"/>
          <w:szCs w:val="28"/>
          <w:lang w:val="zh-CN"/>
        </w:rPr>
        <w:t>中标</w:t>
      </w:r>
      <w:r w:rsidR="00C54A24" w:rsidRPr="00CF0D81">
        <w:rPr>
          <w:rFonts w:ascii="宋体" w:hAnsi="宋体" w:hint="eastAsia"/>
          <w:b/>
          <w:color w:val="000000" w:themeColor="text1"/>
          <w:sz w:val="28"/>
          <w:szCs w:val="28"/>
          <w:lang w:val="zh-CN"/>
        </w:rPr>
        <w:t>候选人</w:t>
      </w:r>
      <w:r w:rsidR="0005405B" w:rsidRPr="00CF0D81">
        <w:rPr>
          <w:rFonts w:ascii="宋体" w:hAnsi="宋体" w:hint="eastAsia"/>
          <w:b/>
          <w:color w:val="000000" w:themeColor="text1"/>
          <w:sz w:val="28"/>
          <w:szCs w:val="28"/>
          <w:lang w:val="zh-CN"/>
        </w:rPr>
        <w:t>公示附件</w:t>
      </w:r>
      <w:r w:rsidR="00B250F2" w:rsidRPr="00CF0D81">
        <w:rPr>
          <w:rFonts w:ascii="宋体" w:hAnsi="宋体" w:hint="eastAsia"/>
          <w:b/>
          <w:color w:val="000000" w:themeColor="text1"/>
          <w:sz w:val="28"/>
          <w:szCs w:val="28"/>
          <w:lang w:val="zh-CN"/>
        </w:rPr>
        <w:t>内容</w:t>
      </w:r>
    </w:p>
    <w:p w14:paraId="3364D803" w14:textId="77777777" w:rsidR="000032FD" w:rsidRPr="00CF0D81" w:rsidRDefault="000032FD" w:rsidP="00FF3377">
      <w:pPr>
        <w:adjustRightInd w:val="0"/>
        <w:snapToGrid w:val="0"/>
        <w:jc w:val="left"/>
        <w:rPr>
          <w:rFonts w:ascii="宋体" w:hAnsi="宋体"/>
          <w:b/>
          <w:color w:val="000000" w:themeColor="text1"/>
          <w:szCs w:val="21"/>
        </w:rPr>
      </w:pPr>
    </w:p>
    <w:p w14:paraId="03199064" w14:textId="6CA044D1" w:rsidR="003D2268" w:rsidRPr="00CF0D81" w:rsidRDefault="00C54A24" w:rsidP="00FF3377">
      <w:pPr>
        <w:adjustRightInd w:val="0"/>
        <w:snapToGrid w:val="0"/>
        <w:jc w:val="left"/>
        <w:rPr>
          <w:rFonts w:ascii="宋体" w:hAnsi="宋体"/>
          <w:b/>
          <w:color w:val="000000" w:themeColor="text1"/>
          <w:szCs w:val="21"/>
        </w:rPr>
      </w:pPr>
      <w:r w:rsidRPr="00CF0D81">
        <w:rPr>
          <w:rFonts w:ascii="宋体" w:hAnsi="宋体" w:hint="eastAsia"/>
          <w:b/>
          <w:color w:val="000000" w:themeColor="text1"/>
          <w:szCs w:val="21"/>
        </w:rPr>
        <w:t>中标候选人资料：</w:t>
      </w:r>
    </w:p>
    <w:p w14:paraId="188A000A" w14:textId="77777777" w:rsidR="00475CAF" w:rsidRPr="00CF0D81" w:rsidRDefault="00475CAF" w:rsidP="00FF3377">
      <w:pPr>
        <w:adjustRightInd w:val="0"/>
        <w:snapToGrid w:val="0"/>
        <w:jc w:val="left"/>
        <w:rPr>
          <w:rFonts w:ascii="宋体" w:hAnsi="宋体"/>
          <w:b/>
          <w:color w:val="000000" w:themeColor="text1"/>
          <w:szCs w:val="21"/>
        </w:rPr>
      </w:pPr>
    </w:p>
    <w:p w14:paraId="5A29FBB7" w14:textId="15C59A8F" w:rsidR="000032FD" w:rsidRPr="00CF0D81" w:rsidRDefault="0031467C" w:rsidP="00FF3377">
      <w:pPr>
        <w:adjustRightInd w:val="0"/>
        <w:snapToGrid w:val="0"/>
        <w:jc w:val="left"/>
        <w:rPr>
          <w:rFonts w:ascii="宋体" w:hAnsi="宋体"/>
          <w:b/>
          <w:color w:val="000000" w:themeColor="text1"/>
          <w:szCs w:val="21"/>
        </w:rPr>
      </w:pPr>
      <w:r w:rsidRPr="00CF0D81">
        <w:rPr>
          <w:rFonts w:ascii="宋体" w:hAnsi="宋体" w:hint="eastAsia"/>
          <w:b/>
          <w:color w:val="000000" w:themeColor="text1"/>
          <w:szCs w:val="21"/>
        </w:rPr>
        <w:t>C</w:t>
      </w:r>
      <w:r w:rsidRPr="00CF0D81">
        <w:rPr>
          <w:rFonts w:ascii="宋体" w:hAnsi="宋体"/>
          <w:b/>
          <w:color w:val="000000" w:themeColor="text1"/>
          <w:szCs w:val="21"/>
        </w:rPr>
        <w:t>L01</w:t>
      </w:r>
      <w:r w:rsidRPr="00CF0D81">
        <w:rPr>
          <w:rFonts w:ascii="宋体" w:hAnsi="宋体" w:hint="eastAsia"/>
          <w:b/>
          <w:color w:val="000000" w:themeColor="text1"/>
          <w:szCs w:val="21"/>
        </w:rPr>
        <w:t>第一中标候选人</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5"/>
        <w:gridCol w:w="7539"/>
      </w:tblGrid>
      <w:tr w:rsidR="00581AD3" w:rsidRPr="00CF0D81" w14:paraId="7CB248FC" w14:textId="77777777" w:rsidTr="0029782D">
        <w:trPr>
          <w:cantSplit/>
          <w:trHeight w:val="567"/>
          <w:jc w:val="center"/>
        </w:trPr>
        <w:tc>
          <w:tcPr>
            <w:tcW w:w="2155" w:type="dxa"/>
            <w:vAlign w:val="center"/>
          </w:tcPr>
          <w:p w14:paraId="242AF7D4" w14:textId="77777777" w:rsidR="00581AD3" w:rsidRPr="00CF0D81" w:rsidRDefault="00581AD3" w:rsidP="00FF3377">
            <w:pPr>
              <w:adjustRightInd w:val="0"/>
              <w:snapToGrid w:val="0"/>
              <w:jc w:val="center"/>
              <w:rPr>
                <w:rFonts w:ascii="宋体" w:hAnsi="宋体" w:cs="宋体"/>
                <w:kern w:val="0"/>
                <w:szCs w:val="21"/>
              </w:rPr>
            </w:pPr>
            <w:r w:rsidRPr="00CF0D81">
              <w:rPr>
                <w:rFonts w:ascii="宋体" w:hAnsi="宋体" w:cs="宋体" w:hint="eastAsia"/>
                <w:kern w:val="0"/>
                <w:szCs w:val="21"/>
              </w:rPr>
              <w:t>投标人</w:t>
            </w:r>
          </w:p>
        </w:tc>
        <w:tc>
          <w:tcPr>
            <w:tcW w:w="7539" w:type="dxa"/>
            <w:vAlign w:val="center"/>
          </w:tcPr>
          <w:p w14:paraId="1F723D9C" w14:textId="77777777"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天津友发瑞达交通设施有限公司</w:t>
            </w:r>
          </w:p>
        </w:tc>
      </w:tr>
      <w:tr w:rsidR="00581AD3" w:rsidRPr="00CF0D81" w14:paraId="3CD99D61" w14:textId="77777777" w:rsidTr="0029782D">
        <w:trPr>
          <w:cantSplit/>
          <w:trHeight w:val="567"/>
          <w:jc w:val="center"/>
        </w:trPr>
        <w:tc>
          <w:tcPr>
            <w:tcW w:w="2155" w:type="dxa"/>
            <w:vAlign w:val="center"/>
          </w:tcPr>
          <w:p w14:paraId="5EA6D80B" w14:textId="77777777" w:rsidR="00581AD3" w:rsidRPr="00CF0D81" w:rsidRDefault="00581AD3" w:rsidP="00FF3377">
            <w:pPr>
              <w:autoSpaceDE w:val="0"/>
              <w:autoSpaceDN w:val="0"/>
              <w:adjustRightInd w:val="0"/>
              <w:snapToGrid w:val="0"/>
              <w:jc w:val="center"/>
              <w:rPr>
                <w:rFonts w:ascii="宋体" w:hAnsi="宋体" w:cs="宋体"/>
                <w:kern w:val="0"/>
                <w:szCs w:val="21"/>
              </w:rPr>
            </w:pPr>
            <w:r w:rsidRPr="00CF0D81">
              <w:rPr>
                <w:rFonts w:ascii="宋体" w:hAnsi="宋体" w:cs="宋体" w:hint="eastAsia"/>
                <w:kern w:val="0"/>
                <w:szCs w:val="21"/>
              </w:rPr>
              <w:t>统一社会信用代码</w:t>
            </w:r>
          </w:p>
        </w:tc>
        <w:tc>
          <w:tcPr>
            <w:tcW w:w="7539" w:type="dxa"/>
            <w:vAlign w:val="center"/>
          </w:tcPr>
          <w:p w14:paraId="41BAF86F" w14:textId="77777777"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911202233006053516</w:t>
            </w:r>
          </w:p>
        </w:tc>
      </w:tr>
      <w:tr w:rsidR="00581AD3" w:rsidRPr="00CF0D81" w14:paraId="2E76795D" w14:textId="77777777" w:rsidTr="0029782D">
        <w:trPr>
          <w:cantSplit/>
          <w:trHeight w:val="567"/>
          <w:jc w:val="center"/>
        </w:trPr>
        <w:tc>
          <w:tcPr>
            <w:tcW w:w="2155" w:type="dxa"/>
            <w:vAlign w:val="center"/>
          </w:tcPr>
          <w:p w14:paraId="03777107" w14:textId="77777777" w:rsidR="00581AD3" w:rsidRPr="00CF0D81" w:rsidRDefault="00581AD3" w:rsidP="00FF3377">
            <w:pPr>
              <w:adjustRightInd w:val="0"/>
              <w:snapToGrid w:val="0"/>
              <w:jc w:val="center"/>
              <w:rPr>
                <w:rFonts w:ascii="宋体" w:hAnsi="宋体" w:cs="宋体"/>
                <w:kern w:val="0"/>
                <w:szCs w:val="21"/>
              </w:rPr>
            </w:pPr>
            <w:r w:rsidRPr="00CF0D81">
              <w:rPr>
                <w:rFonts w:ascii="宋体" w:hAnsi="宋体"/>
                <w:bCs/>
                <w:szCs w:val="21"/>
                <w:lang w:val="zh-CN"/>
              </w:rPr>
              <w:t>经营范围</w:t>
            </w:r>
          </w:p>
        </w:tc>
        <w:tc>
          <w:tcPr>
            <w:tcW w:w="7539" w:type="dxa"/>
            <w:vAlign w:val="center"/>
          </w:tcPr>
          <w:p w14:paraId="1837C468" w14:textId="77777777"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波形梁钢护栏板、立柱、防阻块、柱帽、端头、螺栓、防眩板、标志杆、隔离栅、光伏太阳能支架结构件、通信电力铁塔、脚手架、铁附件、型钢制造加工、销售；有色金属销售；货物或技术进出口（国家禁止或涉及行政审批的货物和技术进出口除外）。（依法须经批准的项目，经相关部门批准后方可开展经营活动）</w:t>
            </w:r>
          </w:p>
        </w:tc>
      </w:tr>
      <w:tr w:rsidR="00581AD3" w:rsidRPr="00CF0D81" w14:paraId="2640BB88" w14:textId="77777777" w:rsidTr="0029782D">
        <w:trPr>
          <w:cantSplit/>
          <w:trHeight w:val="567"/>
          <w:jc w:val="center"/>
        </w:trPr>
        <w:tc>
          <w:tcPr>
            <w:tcW w:w="2155" w:type="dxa"/>
            <w:vAlign w:val="center"/>
          </w:tcPr>
          <w:p w14:paraId="5C0A6064" w14:textId="77777777" w:rsidR="00581AD3" w:rsidRPr="00CF0D81" w:rsidRDefault="00581AD3" w:rsidP="00FF3377">
            <w:pPr>
              <w:autoSpaceDE w:val="0"/>
              <w:autoSpaceDN w:val="0"/>
              <w:adjustRightInd w:val="0"/>
              <w:snapToGrid w:val="0"/>
              <w:jc w:val="center"/>
              <w:rPr>
                <w:rFonts w:ascii="宋体" w:hAnsi="宋体" w:cs="宋体"/>
                <w:kern w:val="0"/>
                <w:szCs w:val="21"/>
              </w:rPr>
            </w:pPr>
            <w:r w:rsidRPr="00CF0D81">
              <w:rPr>
                <w:rFonts w:ascii="宋体" w:hAnsi="宋体" w:hint="eastAsia"/>
                <w:szCs w:val="21"/>
              </w:rPr>
              <w:t>质量标准</w:t>
            </w:r>
          </w:p>
        </w:tc>
        <w:tc>
          <w:tcPr>
            <w:tcW w:w="7539" w:type="dxa"/>
            <w:vAlign w:val="center"/>
          </w:tcPr>
          <w:p w14:paraId="1520CC0D" w14:textId="77777777"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符合现行国家相关标准和招标文件标准</w:t>
            </w:r>
          </w:p>
        </w:tc>
      </w:tr>
      <w:tr w:rsidR="00581AD3" w:rsidRPr="00CF0D81" w14:paraId="7BA9FC8C" w14:textId="77777777" w:rsidTr="0029782D">
        <w:trPr>
          <w:cantSplit/>
          <w:trHeight w:val="567"/>
          <w:jc w:val="center"/>
        </w:trPr>
        <w:tc>
          <w:tcPr>
            <w:tcW w:w="2155" w:type="dxa"/>
            <w:vAlign w:val="center"/>
          </w:tcPr>
          <w:p w14:paraId="1C671BB6" w14:textId="77777777" w:rsidR="00581AD3" w:rsidRPr="00CF0D81" w:rsidRDefault="00581AD3" w:rsidP="00FF3377">
            <w:pPr>
              <w:autoSpaceDE w:val="0"/>
              <w:autoSpaceDN w:val="0"/>
              <w:adjustRightInd w:val="0"/>
              <w:snapToGrid w:val="0"/>
              <w:jc w:val="center"/>
              <w:rPr>
                <w:rFonts w:ascii="宋体" w:hAnsi="宋体"/>
                <w:szCs w:val="21"/>
              </w:rPr>
            </w:pPr>
            <w:r w:rsidRPr="00CF0D81">
              <w:rPr>
                <w:rFonts w:ascii="宋体" w:hAnsi="宋体" w:hint="eastAsia"/>
                <w:szCs w:val="21"/>
              </w:rPr>
              <w:t>交货期</w:t>
            </w:r>
          </w:p>
        </w:tc>
        <w:tc>
          <w:tcPr>
            <w:tcW w:w="7539" w:type="dxa"/>
            <w:vAlign w:val="center"/>
          </w:tcPr>
          <w:p w14:paraId="3A9EDDA6" w14:textId="77777777"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供货的具体开始日期自买方提出供货计划开始，交货期为买方提出供货计划后30日内。</w:t>
            </w:r>
          </w:p>
        </w:tc>
      </w:tr>
      <w:tr w:rsidR="00581AD3" w:rsidRPr="00CF0D81" w14:paraId="443D6139" w14:textId="77777777" w:rsidTr="0029782D">
        <w:trPr>
          <w:cantSplit/>
          <w:trHeight w:val="567"/>
          <w:jc w:val="center"/>
        </w:trPr>
        <w:tc>
          <w:tcPr>
            <w:tcW w:w="2155" w:type="dxa"/>
            <w:vAlign w:val="center"/>
          </w:tcPr>
          <w:p w14:paraId="434A7F7E" w14:textId="77777777" w:rsidR="00581AD3" w:rsidRPr="00CF0D81" w:rsidRDefault="00581AD3" w:rsidP="00FF3377">
            <w:pPr>
              <w:snapToGrid w:val="0"/>
              <w:jc w:val="center"/>
              <w:rPr>
                <w:rFonts w:ascii="宋体" w:hAnsi="宋体"/>
                <w:szCs w:val="21"/>
              </w:rPr>
            </w:pPr>
            <w:r w:rsidRPr="00CF0D81">
              <w:rPr>
                <w:rFonts w:ascii="宋体" w:hAnsi="宋体" w:hint="eastAsia"/>
                <w:szCs w:val="21"/>
              </w:rPr>
              <w:t>财务能力</w:t>
            </w:r>
          </w:p>
        </w:tc>
        <w:tc>
          <w:tcPr>
            <w:tcW w:w="7539" w:type="dxa"/>
            <w:vAlign w:val="center"/>
          </w:tcPr>
          <w:p w14:paraId="1C09EFB3" w14:textId="17C5E4AB"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2019年度经审计的财务报告中：流动资产24638万元，流动负债20267万元。</w:t>
            </w:r>
          </w:p>
        </w:tc>
      </w:tr>
      <w:tr w:rsidR="0015116D" w:rsidRPr="00CF0D81" w14:paraId="38C40606" w14:textId="77777777" w:rsidTr="0029782D">
        <w:trPr>
          <w:cantSplit/>
          <w:trHeight w:val="567"/>
          <w:jc w:val="center"/>
        </w:trPr>
        <w:tc>
          <w:tcPr>
            <w:tcW w:w="2155" w:type="dxa"/>
            <w:vMerge w:val="restart"/>
            <w:vAlign w:val="center"/>
          </w:tcPr>
          <w:p w14:paraId="01C78E38" w14:textId="77777777" w:rsidR="0015116D" w:rsidRPr="00CF0D81" w:rsidRDefault="0015116D" w:rsidP="0015116D">
            <w:pPr>
              <w:snapToGrid w:val="0"/>
              <w:jc w:val="center"/>
              <w:rPr>
                <w:rFonts w:ascii="宋体" w:hAnsi="宋体"/>
                <w:szCs w:val="21"/>
              </w:rPr>
            </w:pPr>
            <w:r w:rsidRPr="00CF0D81">
              <w:rPr>
                <w:rFonts w:ascii="宋体" w:hAnsi="宋体" w:hint="eastAsia"/>
                <w:szCs w:val="21"/>
              </w:rPr>
              <w:t>投标材料业绩</w:t>
            </w:r>
          </w:p>
          <w:p w14:paraId="5FA7AAE5" w14:textId="77777777" w:rsidR="0015116D" w:rsidRPr="00CF0D81" w:rsidRDefault="0015116D" w:rsidP="0015116D">
            <w:pPr>
              <w:snapToGrid w:val="0"/>
              <w:jc w:val="center"/>
              <w:rPr>
                <w:rFonts w:ascii="宋体" w:hAnsi="宋体"/>
                <w:szCs w:val="21"/>
              </w:rPr>
            </w:pPr>
            <w:r w:rsidRPr="00CF0D81">
              <w:rPr>
                <w:rFonts w:ascii="宋体" w:hAnsi="宋体" w:hint="eastAsia"/>
                <w:szCs w:val="21"/>
              </w:rPr>
              <w:t>（仅适用于C</w:t>
            </w:r>
            <w:r w:rsidRPr="00CF0D81">
              <w:rPr>
                <w:rFonts w:ascii="宋体" w:hAnsi="宋体"/>
                <w:szCs w:val="21"/>
              </w:rPr>
              <w:t>L01</w:t>
            </w:r>
            <w:r w:rsidRPr="00CF0D81">
              <w:rPr>
                <w:rFonts w:ascii="宋体" w:hAnsi="宋体" w:hint="eastAsia"/>
                <w:szCs w:val="21"/>
              </w:rPr>
              <w:t>标段）</w:t>
            </w:r>
          </w:p>
        </w:tc>
        <w:tc>
          <w:tcPr>
            <w:tcW w:w="7539" w:type="dxa"/>
            <w:vAlign w:val="center"/>
          </w:tcPr>
          <w:p w14:paraId="3E540802" w14:textId="0F2BBBA0" w:rsidR="0015116D" w:rsidRPr="00CF0D81" w:rsidRDefault="0015116D" w:rsidP="0015116D">
            <w:pPr>
              <w:adjustRightInd w:val="0"/>
              <w:snapToGrid w:val="0"/>
              <w:ind w:firstLineChars="100" w:firstLine="210"/>
              <w:rPr>
                <w:rFonts w:ascii="宋体" w:hAnsi="宋体" w:cs="宋体"/>
                <w:kern w:val="0"/>
                <w:szCs w:val="21"/>
              </w:rPr>
            </w:pPr>
            <w:r w:rsidRPr="00CF0D81">
              <w:rPr>
                <w:rFonts w:ascii="宋体" w:hAnsi="宋体" w:hint="eastAsia"/>
                <w:szCs w:val="21"/>
              </w:rPr>
              <w:t>（1）齐鲁交通材料技术开发有限公司济聊高速养护项目护栏材料</w:t>
            </w:r>
          </w:p>
        </w:tc>
      </w:tr>
      <w:tr w:rsidR="0015116D" w:rsidRPr="00CF0D81" w14:paraId="72EA1550" w14:textId="77777777" w:rsidTr="0029782D">
        <w:trPr>
          <w:cantSplit/>
          <w:trHeight w:val="567"/>
          <w:jc w:val="center"/>
        </w:trPr>
        <w:tc>
          <w:tcPr>
            <w:tcW w:w="2155" w:type="dxa"/>
            <w:vMerge/>
            <w:vAlign w:val="center"/>
          </w:tcPr>
          <w:p w14:paraId="5327F117" w14:textId="77777777" w:rsidR="0015116D" w:rsidRPr="00CF0D81" w:rsidRDefault="0015116D" w:rsidP="0015116D">
            <w:pPr>
              <w:snapToGrid w:val="0"/>
              <w:jc w:val="center"/>
              <w:rPr>
                <w:rFonts w:ascii="宋体" w:hAnsi="宋体"/>
                <w:szCs w:val="21"/>
              </w:rPr>
            </w:pPr>
          </w:p>
        </w:tc>
        <w:tc>
          <w:tcPr>
            <w:tcW w:w="7539" w:type="dxa"/>
            <w:vAlign w:val="center"/>
          </w:tcPr>
          <w:p w14:paraId="3E58E230" w14:textId="2374EFFF" w:rsidR="0015116D" w:rsidRPr="00CF0D81" w:rsidRDefault="0015116D" w:rsidP="0015116D">
            <w:pPr>
              <w:adjustRightInd w:val="0"/>
              <w:snapToGrid w:val="0"/>
              <w:ind w:firstLineChars="100" w:firstLine="210"/>
              <w:rPr>
                <w:rFonts w:ascii="宋体" w:hAnsi="宋体" w:cs="宋体"/>
                <w:kern w:val="0"/>
                <w:szCs w:val="21"/>
              </w:rPr>
            </w:pPr>
            <w:r w:rsidRPr="00CF0D81">
              <w:rPr>
                <w:rFonts w:ascii="宋体" w:hAnsi="宋体" w:hint="eastAsia"/>
                <w:szCs w:val="21"/>
              </w:rPr>
              <w:t>（</w:t>
            </w:r>
            <w:r w:rsidRPr="00CF0D81">
              <w:rPr>
                <w:rFonts w:ascii="宋体" w:hAnsi="宋体"/>
                <w:szCs w:val="21"/>
              </w:rPr>
              <w:t>2</w:t>
            </w:r>
            <w:r w:rsidRPr="00CF0D81">
              <w:rPr>
                <w:rFonts w:ascii="宋体" w:hAnsi="宋体" w:hint="eastAsia"/>
                <w:szCs w:val="21"/>
              </w:rPr>
              <w:t>）山西路桥建设集团交通工程有限公司2019年度交安设施物资集中采购</w:t>
            </w:r>
          </w:p>
        </w:tc>
      </w:tr>
      <w:tr w:rsidR="00581AD3" w:rsidRPr="00CF0D81" w14:paraId="50E892AB" w14:textId="77777777" w:rsidTr="0029782D">
        <w:trPr>
          <w:cantSplit/>
          <w:trHeight w:val="567"/>
          <w:jc w:val="center"/>
        </w:trPr>
        <w:tc>
          <w:tcPr>
            <w:tcW w:w="2155" w:type="dxa"/>
            <w:vMerge/>
            <w:vAlign w:val="center"/>
          </w:tcPr>
          <w:p w14:paraId="1940A204" w14:textId="77777777" w:rsidR="00581AD3" w:rsidRPr="00CF0D81" w:rsidRDefault="00581AD3" w:rsidP="00FF3377">
            <w:pPr>
              <w:snapToGrid w:val="0"/>
              <w:jc w:val="center"/>
              <w:rPr>
                <w:rFonts w:ascii="宋体" w:hAnsi="宋体"/>
                <w:szCs w:val="21"/>
              </w:rPr>
            </w:pPr>
          </w:p>
        </w:tc>
        <w:tc>
          <w:tcPr>
            <w:tcW w:w="7539" w:type="dxa"/>
            <w:vAlign w:val="center"/>
          </w:tcPr>
          <w:p w14:paraId="5F9421FB" w14:textId="193BA3F1"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（3）</w:t>
            </w:r>
            <w:r w:rsidR="0015116D" w:rsidRPr="00CF0D81">
              <w:rPr>
                <w:rFonts w:ascii="宋体" w:hAnsi="宋体" w:cs="宋体" w:hint="eastAsia"/>
                <w:kern w:val="0"/>
                <w:szCs w:val="21"/>
              </w:rPr>
              <w:t>黑龙江源铭经贸有限责任公司</w:t>
            </w:r>
            <w:r w:rsidRPr="00CF0D81">
              <w:rPr>
                <w:rFonts w:ascii="宋体" w:hAnsi="宋体" w:cs="宋体" w:hint="eastAsia"/>
                <w:kern w:val="0"/>
                <w:szCs w:val="21"/>
              </w:rPr>
              <w:t>佳木斯PPP项目</w:t>
            </w:r>
          </w:p>
        </w:tc>
      </w:tr>
      <w:tr w:rsidR="0015116D" w:rsidRPr="00CF0D81" w14:paraId="333A52A6" w14:textId="77777777" w:rsidTr="0029782D">
        <w:trPr>
          <w:cantSplit/>
          <w:trHeight w:val="567"/>
          <w:jc w:val="center"/>
        </w:trPr>
        <w:tc>
          <w:tcPr>
            <w:tcW w:w="2155" w:type="dxa"/>
            <w:vMerge/>
            <w:vAlign w:val="center"/>
          </w:tcPr>
          <w:p w14:paraId="054F86F6" w14:textId="77777777" w:rsidR="0015116D" w:rsidRPr="00CF0D81" w:rsidRDefault="0015116D" w:rsidP="0015116D">
            <w:pPr>
              <w:snapToGrid w:val="0"/>
              <w:jc w:val="center"/>
              <w:rPr>
                <w:rFonts w:ascii="宋体" w:hAnsi="宋体"/>
                <w:szCs w:val="21"/>
              </w:rPr>
            </w:pPr>
          </w:p>
        </w:tc>
        <w:tc>
          <w:tcPr>
            <w:tcW w:w="7539" w:type="dxa"/>
            <w:vAlign w:val="center"/>
          </w:tcPr>
          <w:p w14:paraId="56F940DD" w14:textId="73CCEAFE" w:rsidR="0015116D" w:rsidRPr="00CF0D81" w:rsidRDefault="0015116D" w:rsidP="0015116D">
            <w:pPr>
              <w:adjustRightInd w:val="0"/>
              <w:snapToGrid w:val="0"/>
              <w:ind w:firstLineChars="100" w:firstLine="210"/>
              <w:rPr>
                <w:rFonts w:ascii="宋体" w:hAnsi="宋体" w:cs="宋体"/>
                <w:kern w:val="0"/>
                <w:szCs w:val="21"/>
              </w:rPr>
            </w:pPr>
            <w:r w:rsidRPr="00CF0D81">
              <w:rPr>
                <w:rFonts w:ascii="宋体" w:hAnsi="宋体" w:hint="eastAsia"/>
                <w:szCs w:val="21"/>
              </w:rPr>
              <w:t>（</w:t>
            </w:r>
            <w:r w:rsidRPr="00CF0D81">
              <w:rPr>
                <w:rFonts w:ascii="宋体" w:hAnsi="宋体"/>
                <w:szCs w:val="21"/>
              </w:rPr>
              <w:t>4</w:t>
            </w:r>
            <w:r w:rsidRPr="00CF0D81">
              <w:rPr>
                <w:rFonts w:ascii="宋体" w:hAnsi="宋体" w:hint="eastAsia"/>
                <w:szCs w:val="21"/>
              </w:rPr>
              <w:t>）新疆北新路桥集团股份有限公司重庆渝北至长寿高速公路（渝长高速公路扩能）项目护栏材料采购</w:t>
            </w:r>
          </w:p>
        </w:tc>
      </w:tr>
      <w:tr w:rsidR="0015116D" w:rsidRPr="00CF0D81" w14:paraId="24103C02" w14:textId="77777777" w:rsidTr="0029782D">
        <w:trPr>
          <w:cantSplit/>
          <w:trHeight w:val="567"/>
          <w:jc w:val="center"/>
        </w:trPr>
        <w:tc>
          <w:tcPr>
            <w:tcW w:w="2155" w:type="dxa"/>
            <w:vMerge/>
            <w:vAlign w:val="center"/>
          </w:tcPr>
          <w:p w14:paraId="5F818784" w14:textId="77777777" w:rsidR="0015116D" w:rsidRPr="00CF0D81" w:rsidRDefault="0015116D" w:rsidP="0015116D">
            <w:pPr>
              <w:snapToGrid w:val="0"/>
              <w:jc w:val="center"/>
              <w:rPr>
                <w:rFonts w:ascii="宋体" w:hAnsi="宋体"/>
                <w:szCs w:val="21"/>
              </w:rPr>
            </w:pPr>
          </w:p>
        </w:tc>
        <w:tc>
          <w:tcPr>
            <w:tcW w:w="7539" w:type="dxa"/>
            <w:vAlign w:val="center"/>
          </w:tcPr>
          <w:p w14:paraId="0738AB4C" w14:textId="0DC03AE7" w:rsidR="0015116D" w:rsidRPr="00CF0D81" w:rsidRDefault="0015116D" w:rsidP="0015116D">
            <w:pPr>
              <w:adjustRightInd w:val="0"/>
              <w:snapToGrid w:val="0"/>
              <w:ind w:firstLineChars="100" w:firstLine="210"/>
              <w:rPr>
                <w:rFonts w:ascii="宋体" w:hAnsi="宋体" w:cs="宋体"/>
                <w:kern w:val="0"/>
                <w:szCs w:val="21"/>
              </w:rPr>
            </w:pPr>
            <w:r w:rsidRPr="00CF0D81">
              <w:rPr>
                <w:rFonts w:ascii="宋体" w:hAnsi="宋体" w:hint="eastAsia"/>
                <w:szCs w:val="21"/>
              </w:rPr>
              <w:t>（</w:t>
            </w:r>
            <w:r w:rsidRPr="00CF0D81">
              <w:rPr>
                <w:rFonts w:ascii="宋体" w:hAnsi="宋体"/>
                <w:szCs w:val="21"/>
              </w:rPr>
              <w:t>5</w:t>
            </w:r>
            <w:r w:rsidRPr="00CF0D81">
              <w:rPr>
                <w:rFonts w:ascii="宋体" w:hAnsi="宋体" w:hint="eastAsia"/>
                <w:szCs w:val="21"/>
              </w:rPr>
              <w:t>）中交第一航务工程局有限公司广东玉湛高速公路项目波形护栏H</w:t>
            </w:r>
            <w:r w:rsidRPr="00CF0D81">
              <w:rPr>
                <w:rFonts w:ascii="宋体" w:hAnsi="宋体"/>
                <w:szCs w:val="21"/>
              </w:rPr>
              <w:t>L-01</w:t>
            </w:r>
            <w:r w:rsidRPr="00CF0D81">
              <w:rPr>
                <w:rFonts w:ascii="宋体" w:hAnsi="宋体" w:hint="eastAsia"/>
                <w:szCs w:val="21"/>
              </w:rPr>
              <w:t>包件</w:t>
            </w:r>
          </w:p>
        </w:tc>
      </w:tr>
      <w:tr w:rsidR="0015116D" w:rsidRPr="00CF0D81" w14:paraId="556E3A0C" w14:textId="77777777" w:rsidTr="0029782D">
        <w:trPr>
          <w:cantSplit/>
          <w:trHeight w:val="567"/>
          <w:jc w:val="center"/>
        </w:trPr>
        <w:tc>
          <w:tcPr>
            <w:tcW w:w="2155" w:type="dxa"/>
            <w:vMerge/>
            <w:vAlign w:val="center"/>
          </w:tcPr>
          <w:p w14:paraId="1DDAD173" w14:textId="77777777" w:rsidR="0015116D" w:rsidRPr="00CF0D81" w:rsidRDefault="0015116D" w:rsidP="0015116D">
            <w:pPr>
              <w:snapToGrid w:val="0"/>
              <w:jc w:val="center"/>
              <w:rPr>
                <w:rFonts w:ascii="宋体" w:hAnsi="宋体"/>
                <w:szCs w:val="21"/>
              </w:rPr>
            </w:pPr>
          </w:p>
        </w:tc>
        <w:tc>
          <w:tcPr>
            <w:tcW w:w="7539" w:type="dxa"/>
            <w:vAlign w:val="center"/>
          </w:tcPr>
          <w:p w14:paraId="6EA1EF82" w14:textId="7CCA3A1A" w:rsidR="0015116D" w:rsidRPr="00CF0D81" w:rsidRDefault="0015116D" w:rsidP="0015116D">
            <w:pPr>
              <w:adjustRightInd w:val="0"/>
              <w:snapToGrid w:val="0"/>
              <w:ind w:firstLineChars="100" w:firstLine="210"/>
              <w:rPr>
                <w:rFonts w:ascii="宋体" w:hAnsi="宋体" w:cs="宋体"/>
                <w:kern w:val="0"/>
                <w:szCs w:val="21"/>
              </w:rPr>
            </w:pPr>
            <w:r w:rsidRPr="00CF0D81">
              <w:rPr>
                <w:rFonts w:ascii="宋体" w:hAnsi="宋体" w:hint="eastAsia"/>
                <w:szCs w:val="21"/>
              </w:rPr>
              <w:t>（</w:t>
            </w:r>
            <w:r w:rsidRPr="00CF0D81">
              <w:rPr>
                <w:rFonts w:ascii="宋体" w:hAnsi="宋体"/>
                <w:szCs w:val="21"/>
              </w:rPr>
              <w:t>6</w:t>
            </w:r>
            <w:r w:rsidRPr="00CF0D81">
              <w:rPr>
                <w:rFonts w:ascii="宋体" w:hAnsi="宋体" w:hint="eastAsia"/>
                <w:szCs w:val="21"/>
              </w:rPr>
              <w:t>）北京云星宇交通科技股份有限公司双辽至洮南高速公路建设项目护栏采购</w:t>
            </w:r>
          </w:p>
        </w:tc>
      </w:tr>
      <w:tr w:rsidR="00581AD3" w:rsidRPr="00CF0D81" w14:paraId="4CD9C97D" w14:textId="77777777" w:rsidTr="0029782D">
        <w:trPr>
          <w:cantSplit/>
          <w:trHeight w:val="567"/>
          <w:jc w:val="center"/>
        </w:trPr>
        <w:tc>
          <w:tcPr>
            <w:tcW w:w="2155" w:type="dxa"/>
            <w:vAlign w:val="center"/>
          </w:tcPr>
          <w:p w14:paraId="00B5C6E3" w14:textId="77777777" w:rsidR="00581AD3" w:rsidRPr="00CF0D81" w:rsidRDefault="00581AD3" w:rsidP="00FF3377">
            <w:pPr>
              <w:snapToGrid w:val="0"/>
              <w:jc w:val="center"/>
              <w:rPr>
                <w:rFonts w:ascii="宋体" w:hAnsi="宋体"/>
                <w:szCs w:val="21"/>
              </w:rPr>
            </w:pPr>
            <w:r w:rsidRPr="00CF0D81">
              <w:rPr>
                <w:rFonts w:ascii="宋体" w:hAnsi="宋体" w:hint="eastAsia"/>
                <w:szCs w:val="21"/>
              </w:rPr>
              <w:t>信誉情况</w:t>
            </w:r>
          </w:p>
        </w:tc>
        <w:tc>
          <w:tcPr>
            <w:tcW w:w="7539" w:type="dxa"/>
            <w:vAlign w:val="center"/>
          </w:tcPr>
          <w:p w14:paraId="37E7A60B" w14:textId="54DDF90A" w:rsidR="00581AD3" w:rsidRPr="00CF0D81" w:rsidRDefault="007B1A71"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符合招标文件要求</w:t>
            </w:r>
          </w:p>
        </w:tc>
      </w:tr>
    </w:tbl>
    <w:p w14:paraId="6EF1CD65" w14:textId="77777777" w:rsidR="0031467C" w:rsidRPr="00CF0D81" w:rsidRDefault="0031467C" w:rsidP="00FF3377">
      <w:pPr>
        <w:widowControl/>
        <w:snapToGrid w:val="0"/>
        <w:jc w:val="left"/>
        <w:rPr>
          <w:rFonts w:ascii="宋体" w:hAnsi="宋体"/>
          <w:b/>
          <w:color w:val="000000" w:themeColor="text1"/>
          <w:szCs w:val="21"/>
        </w:rPr>
      </w:pPr>
      <w:r w:rsidRPr="00CF0D81">
        <w:rPr>
          <w:rFonts w:ascii="宋体" w:hAnsi="宋体"/>
          <w:b/>
          <w:color w:val="000000" w:themeColor="text1"/>
          <w:szCs w:val="21"/>
        </w:rPr>
        <w:br w:type="page"/>
      </w:r>
    </w:p>
    <w:p w14:paraId="357230EB" w14:textId="5E25E5E8" w:rsidR="0031467C" w:rsidRPr="00CF0D81" w:rsidRDefault="0031467C" w:rsidP="00FF3377">
      <w:pPr>
        <w:adjustRightInd w:val="0"/>
        <w:snapToGrid w:val="0"/>
        <w:jc w:val="left"/>
        <w:rPr>
          <w:rFonts w:ascii="宋体" w:hAnsi="宋体"/>
          <w:b/>
          <w:color w:val="000000" w:themeColor="text1"/>
          <w:szCs w:val="21"/>
        </w:rPr>
      </w:pPr>
      <w:r w:rsidRPr="00CF0D81">
        <w:rPr>
          <w:rFonts w:ascii="宋体" w:hAnsi="宋体" w:hint="eastAsia"/>
          <w:b/>
          <w:color w:val="000000" w:themeColor="text1"/>
          <w:szCs w:val="21"/>
        </w:rPr>
        <w:lastRenderedPageBreak/>
        <w:t>CL01第二中标候选人</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5"/>
        <w:gridCol w:w="7539"/>
      </w:tblGrid>
      <w:tr w:rsidR="00581AD3" w:rsidRPr="00CF0D81" w14:paraId="4081A157" w14:textId="77777777" w:rsidTr="0029782D">
        <w:trPr>
          <w:cantSplit/>
          <w:trHeight w:val="567"/>
          <w:jc w:val="center"/>
        </w:trPr>
        <w:tc>
          <w:tcPr>
            <w:tcW w:w="2155" w:type="dxa"/>
            <w:vAlign w:val="center"/>
          </w:tcPr>
          <w:p w14:paraId="39FB6E62" w14:textId="77777777" w:rsidR="00581AD3" w:rsidRPr="00CF0D81" w:rsidRDefault="00581AD3" w:rsidP="00FF3377">
            <w:pPr>
              <w:adjustRightInd w:val="0"/>
              <w:snapToGrid w:val="0"/>
              <w:jc w:val="center"/>
              <w:rPr>
                <w:rFonts w:ascii="宋体" w:hAnsi="宋体" w:cs="宋体"/>
                <w:kern w:val="0"/>
                <w:szCs w:val="21"/>
              </w:rPr>
            </w:pPr>
            <w:r w:rsidRPr="00CF0D81">
              <w:rPr>
                <w:rFonts w:ascii="宋体" w:hAnsi="宋体" w:cs="宋体" w:hint="eastAsia"/>
                <w:kern w:val="0"/>
                <w:szCs w:val="21"/>
              </w:rPr>
              <w:t>投标人</w:t>
            </w:r>
          </w:p>
        </w:tc>
        <w:tc>
          <w:tcPr>
            <w:tcW w:w="7539" w:type="dxa"/>
            <w:vAlign w:val="center"/>
          </w:tcPr>
          <w:p w14:paraId="7DC66E47" w14:textId="77777777"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江苏国强镀锌实业有限公司</w:t>
            </w:r>
          </w:p>
        </w:tc>
      </w:tr>
      <w:tr w:rsidR="00581AD3" w:rsidRPr="00CF0D81" w14:paraId="6BAE9357" w14:textId="77777777" w:rsidTr="0029782D">
        <w:trPr>
          <w:cantSplit/>
          <w:trHeight w:val="567"/>
          <w:jc w:val="center"/>
        </w:trPr>
        <w:tc>
          <w:tcPr>
            <w:tcW w:w="2155" w:type="dxa"/>
            <w:vAlign w:val="center"/>
          </w:tcPr>
          <w:p w14:paraId="481750B6" w14:textId="77777777" w:rsidR="00581AD3" w:rsidRPr="00CF0D81" w:rsidRDefault="00581AD3" w:rsidP="00FF3377">
            <w:pPr>
              <w:autoSpaceDE w:val="0"/>
              <w:autoSpaceDN w:val="0"/>
              <w:adjustRightInd w:val="0"/>
              <w:snapToGrid w:val="0"/>
              <w:jc w:val="center"/>
              <w:rPr>
                <w:rFonts w:ascii="宋体" w:hAnsi="宋体" w:cs="宋体"/>
                <w:kern w:val="0"/>
                <w:szCs w:val="21"/>
              </w:rPr>
            </w:pPr>
            <w:r w:rsidRPr="00CF0D81">
              <w:rPr>
                <w:rFonts w:ascii="宋体" w:hAnsi="宋体" w:cs="宋体" w:hint="eastAsia"/>
                <w:kern w:val="0"/>
                <w:szCs w:val="21"/>
              </w:rPr>
              <w:t>统一社会信用代码</w:t>
            </w:r>
          </w:p>
        </w:tc>
        <w:tc>
          <w:tcPr>
            <w:tcW w:w="7539" w:type="dxa"/>
            <w:vAlign w:val="center"/>
          </w:tcPr>
          <w:p w14:paraId="4180223F" w14:textId="77777777"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91320481703622981W</w:t>
            </w:r>
          </w:p>
        </w:tc>
      </w:tr>
      <w:tr w:rsidR="00581AD3" w:rsidRPr="00CF0D81" w14:paraId="6172D3EE" w14:textId="77777777" w:rsidTr="0029782D">
        <w:trPr>
          <w:cantSplit/>
          <w:trHeight w:val="567"/>
          <w:jc w:val="center"/>
        </w:trPr>
        <w:tc>
          <w:tcPr>
            <w:tcW w:w="2155" w:type="dxa"/>
            <w:vAlign w:val="center"/>
          </w:tcPr>
          <w:p w14:paraId="2357633F" w14:textId="77777777" w:rsidR="00581AD3" w:rsidRPr="00CF0D81" w:rsidRDefault="00581AD3" w:rsidP="00FF3377">
            <w:pPr>
              <w:adjustRightInd w:val="0"/>
              <w:snapToGrid w:val="0"/>
              <w:jc w:val="center"/>
              <w:rPr>
                <w:rFonts w:ascii="宋体" w:hAnsi="宋体" w:cs="宋体"/>
                <w:kern w:val="0"/>
                <w:szCs w:val="21"/>
              </w:rPr>
            </w:pPr>
            <w:r w:rsidRPr="00CF0D81">
              <w:rPr>
                <w:rFonts w:ascii="宋体" w:hAnsi="宋体" w:cs="宋体" w:hint="eastAsia"/>
                <w:bCs/>
                <w:szCs w:val="21"/>
                <w:lang w:val="zh-CN"/>
              </w:rPr>
              <w:t>经营范围</w:t>
            </w:r>
          </w:p>
        </w:tc>
        <w:tc>
          <w:tcPr>
            <w:tcW w:w="7539" w:type="dxa"/>
            <w:vAlign w:val="center"/>
          </w:tcPr>
          <w:p w14:paraId="6A873E6D" w14:textId="450C3CCA"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金属表面处理及热处理加工；焊管、声测管、注浆管、金属制品、塑料制品（除医疗器械）、电力铁附件、电力设备及器材制造、销售；交通安全工程设施制造、销售、施工；标志、标牌、标线、隔离栅、防眩板的制造、销售；绿化工程、环保工程、钢结构工程、太阳能发电设备设计、施工；钢结构制作、安装；声屏障产品设计、制造、销售；太阳能设备用五金件研发、生产、销售；电气化铁路接触网支柱设计、制造、销售；有色金属、氯化铁、氯化亚铁、硫酸亚铁销售；有形动产租赁服务及其他服务；自营和代理各类商品及技术的进出口业务，国家限定企业经营和禁止进出口的商品和技术除外。(依法须经批准的项目，经相关部门批准后方可开展经营活动）</w:t>
            </w:r>
          </w:p>
        </w:tc>
      </w:tr>
      <w:tr w:rsidR="00581AD3" w:rsidRPr="00CF0D81" w14:paraId="149F3F0D" w14:textId="77777777" w:rsidTr="0029782D">
        <w:trPr>
          <w:cantSplit/>
          <w:trHeight w:val="567"/>
          <w:jc w:val="center"/>
        </w:trPr>
        <w:tc>
          <w:tcPr>
            <w:tcW w:w="2155" w:type="dxa"/>
            <w:vAlign w:val="center"/>
          </w:tcPr>
          <w:p w14:paraId="45B0E651" w14:textId="77777777" w:rsidR="00581AD3" w:rsidRPr="00CF0D81" w:rsidRDefault="00581AD3" w:rsidP="00FF3377">
            <w:pPr>
              <w:autoSpaceDE w:val="0"/>
              <w:autoSpaceDN w:val="0"/>
              <w:adjustRightInd w:val="0"/>
              <w:snapToGrid w:val="0"/>
              <w:jc w:val="center"/>
              <w:rPr>
                <w:rFonts w:ascii="宋体" w:hAnsi="宋体" w:cs="宋体"/>
                <w:kern w:val="0"/>
                <w:szCs w:val="21"/>
              </w:rPr>
            </w:pPr>
            <w:r w:rsidRPr="00CF0D81">
              <w:rPr>
                <w:rFonts w:ascii="宋体" w:hAnsi="宋体" w:cs="宋体" w:hint="eastAsia"/>
                <w:szCs w:val="21"/>
              </w:rPr>
              <w:t>质量标准</w:t>
            </w:r>
          </w:p>
        </w:tc>
        <w:tc>
          <w:tcPr>
            <w:tcW w:w="7539" w:type="dxa"/>
            <w:vAlign w:val="center"/>
          </w:tcPr>
          <w:p w14:paraId="2E808C9D" w14:textId="77777777"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符合现行国家相关标准和招标文件标准</w:t>
            </w:r>
          </w:p>
        </w:tc>
      </w:tr>
      <w:tr w:rsidR="00581AD3" w:rsidRPr="00CF0D81" w14:paraId="311D81DB" w14:textId="77777777" w:rsidTr="0029782D">
        <w:trPr>
          <w:cantSplit/>
          <w:trHeight w:val="567"/>
          <w:jc w:val="center"/>
        </w:trPr>
        <w:tc>
          <w:tcPr>
            <w:tcW w:w="2155" w:type="dxa"/>
            <w:vAlign w:val="center"/>
          </w:tcPr>
          <w:p w14:paraId="3C428B4C" w14:textId="77777777" w:rsidR="00581AD3" w:rsidRPr="00CF0D81" w:rsidRDefault="00581AD3" w:rsidP="00FF3377">
            <w:pPr>
              <w:autoSpaceDE w:val="0"/>
              <w:autoSpaceDN w:val="0"/>
              <w:adjustRightInd w:val="0"/>
              <w:snapToGrid w:val="0"/>
              <w:jc w:val="center"/>
              <w:rPr>
                <w:rFonts w:ascii="宋体" w:hAnsi="宋体" w:cs="宋体"/>
                <w:szCs w:val="21"/>
              </w:rPr>
            </w:pPr>
            <w:r w:rsidRPr="00CF0D81">
              <w:rPr>
                <w:rFonts w:ascii="宋体" w:hAnsi="宋体" w:cs="宋体" w:hint="eastAsia"/>
                <w:szCs w:val="21"/>
              </w:rPr>
              <w:t>交货期</w:t>
            </w:r>
          </w:p>
        </w:tc>
        <w:tc>
          <w:tcPr>
            <w:tcW w:w="7539" w:type="dxa"/>
            <w:vAlign w:val="center"/>
          </w:tcPr>
          <w:p w14:paraId="5FE6B794" w14:textId="77777777"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供货的具体开始日期自买方提出供货计划开始，交货期为买方提出供货计划后30日内。</w:t>
            </w:r>
          </w:p>
        </w:tc>
      </w:tr>
      <w:tr w:rsidR="00581AD3" w:rsidRPr="00CF0D81" w14:paraId="228FBE9A" w14:textId="77777777" w:rsidTr="0029782D">
        <w:trPr>
          <w:cantSplit/>
          <w:trHeight w:val="567"/>
          <w:jc w:val="center"/>
        </w:trPr>
        <w:tc>
          <w:tcPr>
            <w:tcW w:w="2155" w:type="dxa"/>
            <w:vAlign w:val="center"/>
          </w:tcPr>
          <w:p w14:paraId="540B8746" w14:textId="77777777" w:rsidR="00581AD3" w:rsidRPr="00CF0D81" w:rsidRDefault="00581AD3" w:rsidP="00FF3377">
            <w:pPr>
              <w:snapToGrid w:val="0"/>
              <w:jc w:val="center"/>
              <w:rPr>
                <w:rFonts w:ascii="宋体" w:hAnsi="宋体" w:cs="宋体"/>
                <w:szCs w:val="21"/>
              </w:rPr>
            </w:pPr>
            <w:r w:rsidRPr="00CF0D81">
              <w:rPr>
                <w:rFonts w:ascii="宋体" w:hAnsi="宋体" w:cs="宋体" w:hint="eastAsia"/>
                <w:szCs w:val="21"/>
              </w:rPr>
              <w:t>财务能力</w:t>
            </w:r>
          </w:p>
        </w:tc>
        <w:tc>
          <w:tcPr>
            <w:tcW w:w="7539" w:type="dxa"/>
            <w:vAlign w:val="center"/>
          </w:tcPr>
          <w:p w14:paraId="595164AA" w14:textId="0E4DAB3E"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2019年度经审计的财务报告中：流动资产505977万元，流动负债298439万元。</w:t>
            </w:r>
          </w:p>
        </w:tc>
      </w:tr>
      <w:tr w:rsidR="00581AD3" w:rsidRPr="00CF0D81" w14:paraId="2E8CF7E4" w14:textId="77777777" w:rsidTr="0029782D">
        <w:trPr>
          <w:cantSplit/>
          <w:trHeight w:val="567"/>
          <w:jc w:val="center"/>
        </w:trPr>
        <w:tc>
          <w:tcPr>
            <w:tcW w:w="2155" w:type="dxa"/>
            <w:vMerge w:val="restart"/>
            <w:vAlign w:val="center"/>
          </w:tcPr>
          <w:p w14:paraId="7F8FE28C" w14:textId="77777777" w:rsidR="00581AD3" w:rsidRPr="00CF0D81" w:rsidRDefault="00581AD3" w:rsidP="00FF3377">
            <w:pPr>
              <w:snapToGrid w:val="0"/>
              <w:jc w:val="center"/>
              <w:rPr>
                <w:rFonts w:ascii="宋体" w:hAnsi="宋体" w:cs="宋体"/>
                <w:szCs w:val="21"/>
              </w:rPr>
            </w:pPr>
            <w:r w:rsidRPr="00CF0D81">
              <w:rPr>
                <w:rFonts w:ascii="宋体" w:hAnsi="宋体" w:cs="宋体" w:hint="eastAsia"/>
                <w:szCs w:val="21"/>
              </w:rPr>
              <w:t>投标材料业绩</w:t>
            </w:r>
          </w:p>
          <w:p w14:paraId="4DF31570" w14:textId="77777777" w:rsidR="00581AD3" w:rsidRPr="00CF0D81" w:rsidRDefault="00581AD3" w:rsidP="00FF3377">
            <w:pPr>
              <w:snapToGrid w:val="0"/>
              <w:jc w:val="center"/>
              <w:rPr>
                <w:rFonts w:ascii="宋体" w:hAnsi="宋体" w:cs="宋体"/>
                <w:szCs w:val="21"/>
              </w:rPr>
            </w:pPr>
            <w:r w:rsidRPr="00CF0D81">
              <w:rPr>
                <w:rFonts w:ascii="宋体" w:hAnsi="宋体" w:cs="宋体" w:hint="eastAsia"/>
                <w:szCs w:val="21"/>
              </w:rPr>
              <w:t>（仅适用于CL01标段）</w:t>
            </w:r>
          </w:p>
        </w:tc>
        <w:tc>
          <w:tcPr>
            <w:tcW w:w="7539" w:type="dxa"/>
            <w:vAlign w:val="center"/>
          </w:tcPr>
          <w:p w14:paraId="018A37D8" w14:textId="597A1103"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（1）</w:t>
            </w:r>
            <w:r w:rsidR="009A4DD9" w:rsidRPr="00CF0D81">
              <w:rPr>
                <w:rFonts w:ascii="宋体" w:hAnsi="宋体" w:cs="宋体" w:hint="eastAsia"/>
                <w:kern w:val="0"/>
                <w:szCs w:val="21"/>
              </w:rPr>
              <w:t>云南长江现代交通设施有限公司</w:t>
            </w:r>
            <w:r w:rsidRPr="00CF0D81">
              <w:rPr>
                <w:rFonts w:ascii="宋体" w:hAnsi="宋体" w:cs="宋体" w:hint="eastAsia"/>
                <w:kern w:val="0"/>
                <w:szCs w:val="21"/>
              </w:rPr>
              <w:t>云南召泸高速公路交通安全</w:t>
            </w:r>
            <w:r w:rsidR="009A4DD9" w:rsidRPr="00CF0D81">
              <w:rPr>
                <w:rFonts w:ascii="宋体" w:hAnsi="宋体" w:cs="宋体" w:hint="eastAsia"/>
                <w:kern w:val="0"/>
                <w:szCs w:val="21"/>
              </w:rPr>
              <w:t>设施工程</w:t>
            </w:r>
          </w:p>
        </w:tc>
      </w:tr>
      <w:tr w:rsidR="00581AD3" w:rsidRPr="00CF0D81" w14:paraId="5776BF89" w14:textId="77777777" w:rsidTr="0029782D">
        <w:trPr>
          <w:cantSplit/>
          <w:trHeight w:val="567"/>
          <w:jc w:val="center"/>
        </w:trPr>
        <w:tc>
          <w:tcPr>
            <w:tcW w:w="2155" w:type="dxa"/>
            <w:vMerge/>
            <w:vAlign w:val="center"/>
          </w:tcPr>
          <w:p w14:paraId="710EB5ED" w14:textId="77777777" w:rsidR="00581AD3" w:rsidRPr="00CF0D81" w:rsidRDefault="00581AD3" w:rsidP="00FF3377">
            <w:pPr>
              <w:snapToGrid w:val="0"/>
              <w:jc w:val="center"/>
              <w:rPr>
                <w:rFonts w:ascii="宋体" w:hAnsi="宋体" w:cs="宋体"/>
                <w:szCs w:val="21"/>
              </w:rPr>
            </w:pPr>
          </w:p>
        </w:tc>
        <w:tc>
          <w:tcPr>
            <w:tcW w:w="7539" w:type="dxa"/>
            <w:vAlign w:val="center"/>
          </w:tcPr>
          <w:p w14:paraId="5C66311B" w14:textId="79EFD303"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（2）</w:t>
            </w:r>
            <w:r w:rsidR="009A4DD9" w:rsidRPr="00CF0D81">
              <w:rPr>
                <w:rFonts w:ascii="宋体" w:hAnsi="宋体" w:cs="宋体" w:hint="eastAsia"/>
                <w:kern w:val="0"/>
                <w:szCs w:val="21"/>
              </w:rPr>
              <w:t>中铁建大桥局集团电气化工程有限公司</w:t>
            </w:r>
            <w:r w:rsidRPr="00CF0D81">
              <w:rPr>
                <w:rFonts w:ascii="宋体" w:hAnsi="宋体" w:cs="宋体" w:hint="eastAsia"/>
                <w:kern w:val="0"/>
                <w:szCs w:val="21"/>
              </w:rPr>
              <w:t>德简高速公路JDJA2标段项目单面波形梁护栏采购</w:t>
            </w:r>
          </w:p>
        </w:tc>
      </w:tr>
      <w:tr w:rsidR="00581AD3" w:rsidRPr="00CF0D81" w14:paraId="05284BB9" w14:textId="77777777" w:rsidTr="0029782D">
        <w:trPr>
          <w:cantSplit/>
          <w:trHeight w:val="567"/>
          <w:jc w:val="center"/>
        </w:trPr>
        <w:tc>
          <w:tcPr>
            <w:tcW w:w="2155" w:type="dxa"/>
            <w:vMerge/>
            <w:vAlign w:val="center"/>
          </w:tcPr>
          <w:p w14:paraId="019EC5BD" w14:textId="77777777" w:rsidR="00581AD3" w:rsidRPr="00CF0D81" w:rsidRDefault="00581AD3" w:rsidP="00FF3377">
            <w:pPr>
              <w:snapToGrid w:val="0"/>
              <w:jc w:val="center"/>
              <w:rPr>
                <w:rFonts w:ascii="宋体" w:hAnsi="宋体" w:cs="宋体"/>
                <w:szCs w:val="21"/>
              </w:rPr>
            </w:pPr>
          </w:p>
        </w:tc>
        <w:tc>
          <w:tcPr>
            <w:tcW w:w="7539" w:type="dxa"/>
            <w:vAlign w:val="center"/>
          </w:tcPr>
          <w:p w14:paraId="43148467" w14:textId="4FE0A728"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（3）</w:t>
            </w:r>
            <w:r w:rsidR="009A4DD9" w:rsidRPr="00CF0D81">
              <w:rPr>
                <w:rFonts w:ascii="宋体" w:hAnsi="宋体" w:cs="宋体" w:hint="eastAsia"/>
                <w:kern w:val="0"/>
                <w:szCs w:val="21"/>
              </w:rPr>
              <w:t>中铁八局集团第三工程有限公司</w:t>
            </w:r>
            <w:r w:rsidRPr="00CF0D81">
              <w:rPr>
                <w:rFonts w:ascii="宋体" w:hAnsi="宋体" w:cs="宋体" w:hint="eastAsia"/>
                <w:kern w:val="0"/>
                <w:szCs w:val="21"/>
              </w:rPr>
              <w:t>陕西绥延高速公路土建5标交安工程材料</w:t>
            </w:r>
            <w:r w:rsidR="009A4DD9" w:rsidRPr="00CF0D81">
              <w:rPr>
                <w:rFonts w:ascii="宋体" w:hAnsi="宋体" w:cs="宋体" w:hint="eastAsia"/>
                <w:kern w:val="0"/>
                <w:szCs w:val="21"/>
              </w:rPr>
              <w:t>集中采购安全护栏项目</w:t>
            </w:r>
          </w:p>
        </w:tc>
      </w:tr>
      <w:tr w:rsidR="00581AD3" w:rsidRPr="00CF0D81" w14:paraId="59D5BE5E" w14:textId="77777777" w:rsidTr="0029782D">
        <w:trPr>
          <w:cantSplit/>
          <w:trHeight w:val="567"/>
          <w:jc w:val="center"/>
        </w:trPr>
        <w:tc>
          <w:tcPr>
            <w:tcW w:w="2155" w:type="dxa"/>
            <w:vMerge/>
            <w:vAlign w:val="center"/>
          </w:tcPr>
          <w:p w14:paraId="75EDB126" w14:textId="77777777" w:rsidR="00581AD3" w:rsidRPr="00CF0D81" w:rsidRDefault="00581AD3" w:rsidP="00FF3377">
            <w:pPr>
              <w:snapToGrid w:val="0"/>
              <w:jc w:val="center"/>
              <w:rPr>
                <w:rFonts w:ascii="宋体" w:hAnsi="宋体" w:cs="宋体"/>
                <w:szCs w:val="21"/>
              </w:rPr>
            </w:pPr>
          </w:p>
        </w:tc>
        <w:tc>
          <w:tcPr>
            <w:tcW w:w="7539" w:type="dxa"/>
            <w:vAlign w:val="center"/>
          </w:tcPr>
          <w:p w14:paraId="3AB200CE" w14:textId="799610DE"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（4）</w:t>
            </w:r>
            <w:r w:rsidR="009A4DD9" w:rsidRPr="00CF0D81">
              <w:rPr>
                <w:rFonts w:ascii="宋体" w:hAnsi="宋体" w:cs="宋体" w:hint="eastAsia"/>
                <w:kern w:val="0"/>
                <w:szCs w:val="21"/>
              </w:rPr>
              <w:t>中铁八局集团第三工程有限公司汕揭高速公路交安工程材料集中采购安全护栏项目</w:t>
            </w:r>
          </w:p>
        </w:tc>
      </w:tr>
      <w:tr w:rsidR="00581AD3" w:rsidRPr="00CF0D81" w14:paraId="5CDFCE76" w14:textId="77777777" w:rsidTr="0029782D">
        <w:trPr>
          <w:cantSplit/>
          <w:trHeight w:val="567"/>
          <w:jc w:val="center"/>
        </w:trPr>
        <w:tc>
          <w:tcPr>
            <w:tcW w:w="2155" w:type="dxa"/>
            <w:vMerge/>
            <w:vAlign w:val="center"/>
          </w:tcPr>
          <w:p w14:paraId="77F50CB0" w14:textId="77777777" w:rsidR="00581AD3" w:rsidRPr="00CF0D81" w:rsidRDefault="00581AD3" w:rsidP="00FF3377">
            <w:pPr>
              <w:snapToGrid w:val="0"/>
              <w:jc w:val="center"/>
              <w:rPr>
                <w:rFonts w:ascii="宋体" w:hAnsi="宋体" w:cs="宋体"/>
                <w:szCs w:val="21"/>
              </w:rPr>
            </w:pPr>
          </w:p>
        </w:tc>
        <w:tc>
          <w:tcPr>
            <w:tcW w:w="7539" w:type="dxa"/>
            <w:vAlign w:val="center"/>
          </w:tcPr>
          <w:p w14:paraId="0EF4B566" w14:textId="50BF71CE"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（5）</w:t>
            </w:r>
            <w:r w:rsidR="009A4DD9" w:rsidRPr="00CF0D81">
              <w:rPr>
                <w:rFonts w:ascii="宋体" w:hAnsi="宋体" w:cs="宋体" w:hint="eastAsia"/>
                <w:kern w:val="0"/>
                <w:szCs w:val="21"/>
              </w:rPr>
              <w:t>中铁物资集团西南有限公司</w:t>
            </w:r>
            <w:r w:rsidRPr="00CF0D81">
              <w:rPr>
                <w:rFonts w:ascii="宋体" w:hAnsi="宋体" w:cs="宋体" w:hint="eastAsia"/>
                <w:kern w:val="0"/>
                <w:szCs w:val="21"/>
              </w:rPr>
              <w:t>潼荣高速公路波形梁钢护栏材料采购项目</w:t>
            </w:r>
          </w:p>
        </w:tc>
      </w:tr>
      <w:tr w:rsidR="00581AD3" w:rsidRPr="00CF0D81" w14:paraId="7314FD14" w14:textId="77777777" w:rsidTr="0029782D">
        <w:trPr>
          <w:cantSplit/>
          <w:trHeight w:val="567"/>
          <w:jc w:val="center"/>
        </w:trPr>
        <w:tc>
          <w:tcPr>
            <w:tcW w:w="2155" w:type="dxa"/>
            <w:vMerge/>
            <w:vAlign w:val="center"/>
          </w:tcPr>
          <w:p w14:paraId="11007EDB" w14:textId="77777777" w:rsidR="00581AD3" w:rsidRPr="00CF0D81" w:rsidRDefault="00581AD3" w:rsidP="00FF3377">
            <w:pPr>
              <w:snapToGrid w:val="0"/>
              <w:jc w:val="center"/>
              <w:rPr>
                <w:rFonts w:ascii="宋体" w:hAnsi="宋体" w:cs="宋体"/>
                <w:szCs w:val="21"/>
              </w:rPr>
            </w:pPr>
          </w:p>
        </w:tc>
        <w:tc>
          <w:tcPr>
            <w:tcW w:w="7539" w:type="dxa"/>
            <w:vAlign w:val="center"/>
          </w:tcPr>
          <w:p w14:paraId="5B0F3FF2" w14:textId="1868FA57"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（6）</w:t>
            </w:r>
            <w:r w:rsidR="009A4DD9" w:rsidRPr="00CF0D81">
              <w:rPr>
                <w:rFonts w:ascii="宋体" w:hAnsi="宋体" w:cs="宋体" w:hint="eastAsia"/>
                <w:kern w:val="0"/>
                <w:szCs w:val="21"/>
              </w:rPr>
              <w:t>青岛建设发展有限公司</w:t>
            </w:r>
            <w:r w:rsidRPr="00CF0D81">
              <w:rPr>
                <w:rFonts w:ascii="宋体" w:hAnsi="宋体" w:cs="宋体" w:hint="eastAsia"/>
                <w:kern w:val="0"/>
                <w:szCs w:val="21"/>
              </w:rPr>
              <w:t>四川省营山至达州高速公路交通安全工程</w:t>
            </w:r>
          </w:p>
        </w:tc>
      </w:tr>
      <w:tr w:rsidR="00581AD3" w:rsidRPr="00CF0D81" w14:paraId="07A78D4F" w14:textId="77777777" w:rsidTr="0029782D">
        <w:trPr>
          <w:cantSplit/>
          <w:trHeight w:val="567"/>
          <w:jc w:val="center"/>
        </w:trPr>
        <w:tc>
          <w:tcPr>
            <w:tcW w:w="2155" w:type="dxa"/>
            <w:vMerge/>
            <w:vAlign w:val="center"/>
          </w:tcPr>
          <w:p w14:paraId="073DE420" w14:textId="77777777" w:rsidR="00581AD3" w:rsidRPr="00CF0D81" w:rsidRDefault="00581AD3" w:rsidP="00FF3377">
            <w:pPr>
              <w:snapToGrid w:val="0"/>
              <w:jc w:val="center"/>
              <w:rPr>
                <w:rFonts w:ascii="宋体" w:hAnsi="宋体" w:cs="宋体"/>
                <w:szCs w:val="21"/>
              </w:rPr>
            </w:pPr>
          </w:p>
        </w:tc>
        <w:tc>
          <w:tcPr>
            <w:tcW w:w="7539" w:type="dxa"/>
            <w:vAlign w:val="center"/>
          </w:tcPr>
          <w:p w14:paraId="6C655CD7" w14:textId="3AF418CC"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（7）</w:t>
            </w:r>
            <w:r w:rsidR="009A4DD9" w:rsidRPr="00CF0D81">
              <w:rPr>
                <w:rFonts w:ascii="宋体" w:hAnsi="宋体" w:cs="宋体" w:hint="eastAsia"/>
                <w:kern w:val="0"/>
                <w:szCs w:val="21"/>
              </w:rPr>
              <w:t>兰州金路交通设施有限责任公司</w:t>
            </w:r>
            <w:r w:rsidRPr="00CF0D81">
              <w:rPr>
                <w:rFonts w:ascii="宋体" w:hAnsi="宋体" w:cs="宋体" w:hint="eastAsia"/>
                <w:kern w:val="0"/>
                <w:szCs w:val="21"/>
              </w:rPr>
              <w:t>花石峡经大武至久治公路扩建工程交安完善1标段工程</w:t>
            </w:r>
          </w:p>
        </w:tc>
      </w:tr>
      <w:tr w:rsidR="007B1A71" w:rsidRPr="00CF0D81" w14:paraId="0B72734D" w14:textId="77777777" w:rsidTr="0029782D">
        <w:trPr>
          <w:cantSplit/>
          <w:trHeight w:val="567"/>
          <w:jc w:val="center"/>
        </w:trPr>
        <w:tc>
          <w:tcPr>
            <w:tcW w:w="2155" w:type="dxa"/>
            <w:vAlign w:val="center"/>
          </w:tcPr>
          <w:p w14:paraId="41E4C413" w14:textId="77777777" w:rsidR="007B1A71" w:rsidRPr="00CF0D81" w:rsidRDefault="007B1A71" w:rsidP="007B1A71">
            <w:pPr>
              <w:snapToGrid w:val="0"/>
              <w:jc w:val="center"/>
              <w:rPr>
                <w:rFonts w:ascii="宋体" w:hAnsi="宋体" w:cs="宋体"/>
                <w:szCs w:val="21"/>
              </w:rPr>
            </w:pPr>
            <w:r w:rsidRPr="00CF0D81">
              <w:rPr>
                <w:rFonts w:ascii="宋体" w:hAnsi="宋体" w:cs="宋体" w:hint="eastAsia"/>
                <w:szCs w:val="21"/>
              </w:rPr>
              <w:t>信誉情况</w:t>
            </w:r>
          </w:p>
        </w:tc>
        <w:tc>
          <w:tcPr>
            <w:tcW w:w="7539" w:type="dxa"/>
            <w:vAlign w:val="center"/>
          </w:tcPr>
          <w:p w14:paraId="7D5044F5" w14:textId="2BC7B4BA" w:rsidR="007B1A71" w:rsidRPr="00CF0D81" w:rsidRDefault="007B1A71"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符合招标文件要求</w:t>
            </w:r>
          </w:p>
        </w:tc>
      </w:tr>
    </w:tbl>
    <w:p w14:paraId="54A033BB" w14:textId="77777777" w:rsidR="007B1A71" w:rsidRPr="00CF0D81" w:rsidRDefault="007B1A71" w:rsidP="00FF3377">
      <w:pPr>
        <w:widowControl/>
        <w:snapToGrid w:val="0"/>
        <w:jc w:val="left"/>
        <w:rPr>
          <w:rFonts w:ascii="宋体" w:hAnsi="宋体"/>
          <w:b/>
          <w:color w:val="000000" w:themeColor="text1"/>
          <w:szCs w:val="21"/>
        </w:rPr>
      </w:pPr>
    </w:p>
    <w:p w14:paraId="6B14845F" w14:textId="77777777" w:rsidR="00752F76" w:rsidRPr="00CF0D81" w:rsidRDefault="00752F76">
      <w:pPr>
        <w:widowControl/>
        <w:jc w:val="left"/>
        <w:rPr>
          <w:rFonts w:ascii="宋体" w:hAnsi="宋体"/>
          <w:b/>
          <w:color w:val="000000" w:themeColor="text1"/>
          <w:szCs w:val="21"/>
        </w:rPr>
      </w:pPr>
      <w:r w:rsidRPr="00CF0D81">
        <w:rPr>
          <w:rFonts w:ascii="宋体" w:hAnsi="宋体"/>
          <w:b/>
          <w:color w:val="000000" w:themeColor="text1"/>
          <w:szCs w:val="21"/>
        </w:rPr>
        <w:br w:type="page"/>
      </w:r>
    </w:p>
    <w:p w14:paraId="264C1223" w14:textId="506FC63A" w:rsidR="0031467C" w:rsidRPr="00CF0D81" w:rsidRDefault="0031467C" w:rsidP="00FF3377">
      <w:pPr>
        <w:adjustRightInd w:val="0"/>
        <w:snapToGrid w:val="0"/>
        <w:jc w:val="left"/>
        <w:rPr>
          <w:rFonts w:ascii="宋体" w:hAnsi="宋体"/>
          <w:b/>
          <w:color w:val="000000" w:themeColor="text1"/>
          <w:szCs w:val="21"/>
        </w:rPr>
      </w:pPr>
      <w:r w:rsidRPr="00CF0D81">
        <w:rPr>
          <w:rFonts w:ascii="宋体" w:hAnsi="宋体" w:hint="eastAsia"/>
          <w:b/>
          <w:color w:val="000000" w:themeColor="text1"/>
          <w:szCs w:val="21"/>
        </w:rPr>
        <w:lastRenderedPageBreak/>
        <w:t>CL01第三中标候选人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41"/>
        <w:gridCol w:w="7487"/>
      </w:tblGrid>
      <w:tr w:rsidR="00581AD3" w:rsidRPr="00CF0D81" w14:paraId="0397BA52" w14:textId="77777777" w:rsidTr="0029782D">
        <w:trPr>
          <w:cantSplit/>
          <w:trHeight w:val="567"/>
          <w:jc w:val="center"/>
        </w:trPr>
        <w:tc>
          <w:tcPr>
            <w:tcW w:w="1112" w:type="pct"/>
            <w:vAlign w:val="center"/>
          </w:tcPr>
          <w:p w14:paraId="049E469C" w14:textId="77777777" w:rsidR="00581AD3" w:rsidRPr="00CF0D81" w:rsidRDefault="00581AD3" w:rsidP="00FF3377">
            <w:pPr>
              <w:adjustRightInd w:val="0"/>
              <w:snapToGrid w:val="0"/>
              <w:jc w:val="center"/>
              <w:rPr>
                <w:rFonts w:ascii="宋体" w:hAnsi="宋体" w:cs="宋体"/>
                <w:kern w:val="0"/>
                <w:szCs w:val="21"/>
              </w:rPr>
            </w:pPr>
            <w:r w:rsidRPr="00CF0D81">
              <w:rPr>
                <w:rFonts w:ascii="宋体" w:hAnsi="宋体" w:cs="宋体" w:hint="eastAsia"/>
                <w:kern w:val="0"/>
                <w:szCs w:val="21"/>
              </w:rPr>
              <w:t>投标人</w:t>
            </w:r>
          </w:p>
        </w:tc>
        <w:tc>
          <w:tcPr>
            <w:tcW w:w="3888" w:type="pct"/>
            <w:vAlign w:val="center"/>
          </w:tcPr>
          <w:p w14:paraId="47077170" w14:textId="77777777"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河南中联交通产业发展有限公司</w:t>
            </w:r>
          </w:p>
        </w:tc>
      </w:tr>
      <w:tr w:rsidR="00581AD3" w:rsidRPr="00CF0D81" w14:paraId="44773E83" w14:textId="77777777" w:rsidTr="0029782D">
        <w:trPr>
          <w:cantSplit/>
          <w:trHeight w:val="567"/>
          <w:jc w:val="center"/>
        </w:trPr>
        <w:tc>
          <w:tcPr>
            <w:tcW w:w="1112" w:type="pct"/>
            <w:vAlign w:val="center"/>
          </w:tcPr>
          <w:p w14:paraId="6ED38D17" w14:textId="77777777" w:rsidR="00581AD3" w:rsidRPr="00CF0D81" w:rsidRDefault="00581AD3" w:rsidP="00FF3377">
            <w:pPr>
              <w:autoSpaceDE w:val="0"/>
              <w:autoSpaceDN w:val="0"/>
              <w:adjustRightInd w:val="0"/>
              <w:snapToGrid w:val="0"/>
              <w:jc w:val="center"/>
              <w:rPr>
                <w:rFonts w:ascii="宋体" w:hAnsi="宋体" w:cs="宋体"/>
                <w:kern w:val="0"/>
                <w:szCs w:val="21"/>
              </w:rPr>
            </w:pPr>
            <w:r w:rsidRPr="00CF0D81">
              <w:rPr>
                <w:rFonts w:ascii="宋体" w:hAnsi="宋体" w:cs="宋体" w:hint="eastAsia"/>
                <w:kern w:val="0"/>
                <w:szCs w:val="21"/>
              </w:rPr>
              <w:t>统一社会信用代码</w:t>
            </w:r>
          </w:p>
        </w:tc>
        <w:tc>
          <w:tcPr>
            <w:tcW w:w="3888" w:type="pct"/>
            <w:vAlign w:val="center"/>
          </w:tcPr>
          <w:p w14:paraId="44D89920" w14:textId="77777777"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914115005817484033</w:t>
            </w:r>
          </w:p>
        </w:tc>
      </w:tr>
      <w:tr w:rsidR="00581AD3" w:rsidRPr="00CF0D81" w14:paraId="485C42E0" w14:textId="77777777" w:rsidTr="0029782D">
        <w:trPr>
          <w:cantSplit/>
          <w:trHeight w:val="567"/>
          <w:jc w:val="center"/>
        </w:trPr>
        <w:tc>
          <w:tcPr>
            <w:tcW w:w="1112" w:type="pct"/>
            <w:vAlign w:val="center"/>
          </w:tcPr>
          <w:p w14:paraId="2DA5F1EC" w14:textId="77777777" w:rsidR="00581AD3" w:rsidRPr="00CF0D81" w:rsidRDefault="00581AD3" w:rsidP="00FF3377">
            <w:pPr>
              <w:adjustRightInd w:val="0"/>
              <w:snapToGrid w:val="0"/>
              <w:jc w:val="center"/>
              <w:rPr>
                <w:rFonts w:ascii="宋体" w:hAnsi="宋体" w:cs="宋体"/>
                <w:kern w:val="0"/>
                <w:szCs w:val="21"/>
              </w:rPr>
            </w:pPr>
            <w:r w:rsidRPr="00CF0D81">
              <w:rPr>
                <w:rFonts w:ascii="宋体" w:hAnsi="宋体" w:cs="宋体" w:hint="eastAsia"/>
                <w:bCs/>
                <w:szCs w:val="21"/>
                <w:lang w:val="zh-CN"/>
              </w:rPr>
              <w:t>经营范围</w:t>
            </w:r>
          </w:p>
        </w:tc>
        <w:tc>
          <w:tcPr>
            <w:tcW w:w="3888" w:type="pct"/>
            <w:vAlign w:val="center"/>
          </w:tcPr>
          <w:p w14:paraId="523EA567" w14:textId="77777777"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金属表面处理及热加工：焊管：公路、地铁、铁路、城际轨道声屏障设计、制造、销售、施工；金属制品、塑料制品、钢结构设计、制造、销售；交通安全设施产品制造、销售、施工；绿化工程、环保工程、钢结构工程设计、施工；自营和代理各类商品及技术的进出口业务（国家限定企业经营或禁止出口的商品和技术除外）。（依法须经批准的项目，经相关部门批准后方可开展经营活动）</w:t>
            </w:r>
          </w:p>
        </w:tc>
      </w:tr>
      <w:tr w:rsidR="00581AD3" w:rsidRPr="00CF0D81" w14:paraId="52C6AA74" w14:textId="77777777" w:rsidTr="0029782D">
        <w:trPr>
          <w:cantSplit/>
          <w:trHeight w:val="567"/>
          <w:jc w:val="center"/>
        </w:trPr>
        <w:tc>
          <w:tcPr>
            <w:tcW w:w="1112" w:type="pct"/>
            <w:vAlign w:val="center"/>
          </w:tcPr>
          <w:p w14:paraId="62912C03" w14:textId="77777777" w:rsidR="00581AD3" w:rsidRPr="00CF0D81" w:rsidRDefault="00581AD3" w:rsidP="00FF3377">
            <w:pPr>
              <w:autoSpaceDE w:val="0"/>
              <w:autoSpaceDN w:val="0"/>
              <w:adjustRightInd w:val="0"/>
              <w:snapToGrid w:val="0"/>
              <w:jc w:val="center"/>
              <w:rPr>
                <w:rFonts w:ascii="宋体" w:hAnsi="宋体" w:cs="宋体"/>
                <w:kern w:val="0"/>
                <w:szCs w:val="21"/>
              </w:rPr>
            </w:pPr>
            <w:r w:rsidRPr="00CF0D81">
              <w:rPr>
                <w:rFonts w:ascii="宋体" w:hAnsi="宋体" w:cs="宋体" w:hint="eastAsia"/>
                <w:szCs w:val="21"/>
              </w:rPr>
              <w:t>质量标准</w:t>
            </w:r>
          </w:p>
        </w:tc>
        <w:tc>
          <w:tcPr>
            <w:tcW w:w="3888" w:type="pct"/>
            <w:vAlign w:val="center"/>
          </w:tcPr>
          <w:p w14:paraId="76526A58" w14:textId="77777777"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符合现行国家相关标准和招标文件标准</w:t>
            </w:r>
          </w:p>
        </w:tc>
      </w:tr>
      <w:tr w:rsidR="00581AD3" w:rsidRPr="00CF0D81" w14:paraId="45D0D193" w14:textId="77777777" w:rsidTr="0029782D">
        <w:trPr>
          <w:cantSplit/>
          <w:trHeight w:val="567"/>
          <w:jc w:val="center"/>
        </w:trPr>
        <w:tc>
          <w:tcPr>
            <w:tcW w:w="1112" w:type="pct"/>
            <w:vAlign w:val="center"/>
          </w:tcPr>
          <w:p w14:paraId="2A8600FA" w14:textId="77777777" w:rsidR="00581AD3" w:rsidRPr="00CF0D81" w:rsidRDefault="00581AD3" w:rsidP="00FF3377">
            <w:pPr>
              <w:autoSpaceDE w:val="0"/>
              <w:autoSpaceDN w:val="0"/>
              <w:adjustRightInd w:val="0"/>
              <w:snapToGrid w:val="0"/>
              <w:jc w:val="center"/>
              <w:rPr>
                <w:rFonts w:ascii="宋体" w:hAnsi="宋体" w:cs="宋体"/>
                <w:szCs w:val="21"/>
              </w:rPr>
            </w:pPr>
            <w:r w:rsidRPr="00CF0D81">
              <w:rPr>
                <w:rFonts w:ascii="宋体" w:hAnsi="宋体" w:cs="宋体" w:hint="eastAsia"/>
                <w:szCs w:val="21"/>
              </w:rPr>
              <w:t>交货期</w:t>
            </w:r>
          </w:p>
        </w:tc>
        <w:tc>
          <w:tcPr>
            <w:tcW w:w="3888" w:type="pct"/>
            <w:vAlign w:val="center"/>
          </w:tcPr>
          <w:p w14:paraId="71E052AE" w14:textId="77777777"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供货的具体开始日期自买方提出供货计划开始，交货期为买方提出供货计划后30日内。</w:t>
            </w:r>
          </w:p>
        </w:tc>
      </w:tr>
      <w:tr w:rsidR="00581AD3" w:rsidRPr="00CF0D81" w14:paraId="3BC74886" w14:textId="77777777" w:rsidTr="0029782D">
        <w:trPr>
          <w:cantSplit/>
          <w:trHeight w:val="567"/>
          <w:jc w:val="center"/>
        </w:trPr>
        <w:tc>
          <w:tcPr>
            <w:tcW w:w="1112" w:type="pct"/>
            <w:vAlign w:val="center"/>
          </w:tcPr>
          <w:p w14:paraId="7704D1AF" w14:textId="77777777" w:rsidR="00581AD3" w:rsidRPr="00CF0D81" w:rsidRDefault="00581AD3" w:rsidP="00FF3377">
            <w:pPr>
              <w:snapToGrid w:val="0"/>
              <w:jc w:val="center"/>
              <w:rPr>
                <w:rFonts w:ascii="宋体" w:hAnsi="宋体" w:cs="宋体"/>
                <w:szCs w:val="21"/>
              </w:rPr>
            </w:pPr>
            <w:r w:rsidRPr="00CF0D81">
              <w:rPr>
                <w:rFonts w:ascii="宋体" w:hAnsi="宋体" w:cs="宋体" w:hint="eastAsia"/>
                <w:szCs w:val="21"/>
              </w:rPr>
              <w:t>财务能力</w:t>
            </w:r>
          </w:p>
        </w:tc>
        <w:tc>
          <w:tcPr>
            <w:tcW w:w="3888" w:type="pct"/>
            <w:vAlign w:val="center"/>
          </w:tcPr>
          <w:p w14:paraId="0EED2C40" w14:textId="0C787ABE" w:rsidR="00581AD3" w:rsidRPr="00CF0D81" w:rsidRDefault="00581AD3"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2019年度经审计的财务报告中：流动资产98881万元，流动负债68892万元。</w:t>
            </w:r>
          </w:p>
        </w:tc>
      </w:tr>
      <w:tr w:rsidR="00581AD3" w:rsidRPr="00CF0D81" w14:paraId="5ECE1367" w14:textId="77777777" w:rsidTr="0029782D">
        <w:trPr>
          <w:cantSplit/>
          <w:trHeight w:val="567"/>
          <w:jc w:val="center"/>
        </w:trPr>
        <w:tc>
          <w:tcPr>
            <w:tcW w:w="1112" w:type="pct"/>
            <w:vMerge w:val="restart"/>
            <w:vAlign w:val="center"/>
          </w:tcPr>
          <w:p w14:paraId="67361C23" w14:textId="77777777" w:rsidR="00581AD3" w:rsidRPr="00CF0D81" w:rsidRDefault="00581AD3" w:rsidP="00FF3377">
            <w:pPr>
              <w:snapToGrid w:val="0"/>
              <w:jc w:val="center"/>
              <w:rPr>
                <w:rFonts w:ascii="宋体" w:hAnsi="宋体" w:cs="宋体"/>
                <w:szCs w:val="21"/>
              </w:rPr>
            </w:pPr>
            <w:r w:rsidRPr="00CF0D81">
              <w:rPr>
                <w:rFonts w:ascii="宋体" w:hAnsi="宋体" w:cs="宋体" w:hint="eastAsia"/>
                <w:szCs w:val="21"/>
              </w:rPr>
              <w:t>投标材料业绩</w:t>
            </w:r>
          </w:p>
          <w:p w14:paraId="21E2544A" w14:textId="77777777" w:rsidR="00581AD3" w:rsidRPr="00CF0D81" w:rsidRDefault="00581AD3" w:rsidP="00FF3377">
            <w:pPr>
              <w:snapToGrid w:val="0"/>
              <w:jc w:val="center"/>
              <w:rPr>
                <w:rFonts w:ascii="宋体" w:hAnsi="宋体" w:cs="宋体"/>
                <w:szCs w:val="21"/>
              </w:rPr>
            </w:pPr>
            <w:r w:rsidRPr="00CF0D81">
              <w:rPr>
                <w:rFonts w:ascii="宋体" w:hAnsi="宋体" w:cs="宋体" w:hint="eastAsia"/>
                <w:szCs w:val="21"/>
              </w:rPr>
              <w:t>（仅适用于CL01标段）</w:t>
            </w:r>
          </w:p>
        </w:tc>
        <w:tc>
          <w:tcPr>
            <w:tcW w:w="3888" w:type="pct"/>
            <w:vAlign w:val="center"/>
          </w:tcPr>
          <w:p w14:paraId="02C8721A" w14:textId="238205E6"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（1）</w:t>
            </w:r>
            <w:r w:rsidR="00752F76" w:rsidRPr="00CF0D81">
              <w:rPr>
                <w:rFonts w:ascii="宋体" w:hAnsi="宋体" w:cs="宋体" w:hint="eastAsia"/>
                <w:kern w:val="0"/>
                <w:szCs w:val="21"/>
              </w:rPr>
              <w:t>厦门市科发交通工程有限公司福银高速公路等路段路面提升改造工程第二批护栏材料采购项目</w:t>
            </w:r>
          </w:p>
        </w:tc>
      </w:tr>
      <w:tr w:rsidR="00581AD3" w:rsidRPr="00CF0D81" w14:paraId="74070F1D" w14:textId="77777777" w:rsidTr="0029782D">
        <w:trPr>
          <w:cantSplit/>
          <w:trHeight w:val="567"/>
          <w:jc w:val="center"/>
        </w:trPr>
        <w:tc>
          <w:tcPr>
            <w:tcW w:w="1112" w:type="pct"/>
            <w:vMerge/>
            <w:vAlign w:val="center"/>
          </w:tcPr>
          <w:p w14:paraId="22CB4CF5" w14:textId="77777777" w:rsidR="00581AD3" w:rsidRPr="00CF0D81" w:rsidRDefault="00581AD3" w:rsidP="00FF3377">
            <w:pPr>
              <w:snapToGrid w:val="0"/>
              <w:jc w:val="center"/>
              <w:rPr>
                <w:rFonts w:ascii="宋体" w:hAnsi="宋体" w:cs="宋体"/>
                <w:szCs w:val="21"/>
              </w:rPr>
            </w:pPr>
          </w:p>
        </w:tc>
        <w:tc>
          <w:tcPr>
            <w:tcW w:w="3888" w:type="pct"/>
            <w:vAlign w:val="center"/>
          </w:tcPr>
          <w:p w14:paraId="6C542B1E" w14:textId="56AD4653"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（2）</w:t>
            </w:r>
            <w:r w:rsidR="00752F76" w:rsidRPr="00CF0D81">
              <w:rPr>
                <w:rFonts w:ascii="宋体" w:hAnsi="宋体" w:cs="宋体" w:hint="eastAsia"/>
                <w:kern w:val="0"/>
                <w:szCs w:val="21"/>
              </w:rPr>
              <w:t>河南省高速公路实业开发有限公司道路材料中心京珠国道主干线郑州至漯河段高速公路中央分隔带波形梁钢护栏改造专项工程护栏材料采购</w:t>
            </w:r>
          </w:p>
        </w:tc>
      </w:tr>
      <w:tr w:rsidR="00581AD3" w:rsidRPr="00CF0D81" w14:paraId="0BEDC352" w14:textId="77777777" w:rsidTr="0029782D">
        <w:trPr>
          <w:cantSplit/>
          <w:trHeight w:val="567"/>
          <w:jc w:val="center"/>
        </w:trPr>
        <w:tc>
          <w:tcPr>
            <w:tcW w:w="1112" w:type="pct"/>
            <w:vMerge/>
            <w:vAlign w:val="center"/>
          </w:tcPr>
          <w:p w14:paraId="4DDBB70F" w14:textId="77777777" w:rsidR="00581AD3" w:rsidRPr="00CF0D81" w:rsidRDefault="00581AD3" w:rsidP="00FF3377">
            <w:pPr>
              <w:snapToGrid w:val="0"/>
              <w:jc w:val="center"/>
              <w:rPr>
                <w:rFonts w:ascii="宋体" w:hAnsi="宋体" w:cs="宋体"/>
                <w:szCs w:val="21"/>
              </w:rPr>
            </w:pPr>
          </w:p>
        </w:tc>
        <w:tc>
          <w:tcPr>
            <w:tcW w:w="3888" w:type="pct"/>
            <w:vAlign w:val="center"/>
          </w:tcPr>
          <w:p w14:paraId="010A871B" w14:textId="4D773B3A"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（3）</w:t>
            </w:r>
            <w:r w:rsidR="00752F76" w:rsidRPr="00CF0D81">
              <w:rPr>
                <w:rFonts w:ascii="宋体" w:hAnsi="宋体" w:cs="宋体" w:hint="eastAsia"/>
                <w:kern w:val="0"/>
                <w:szCs w:val="21"/>
              </w:rPr>
              <w:t>湖北省高速公路实业开发有限公司</w:t>
            </w:r>
            <w:r w:rsidRPr="00CF0D81">
              <w:rPr>
                <w:rFonts w:ascii="宋体" w:hAnsi="宋体" w:cs="宋体" w:hint="eastAsia"/>
                <w:kern w:val="0"/>
                <w:szCs w:val="21"/>
              </w:rPr>
              <w:t>麻红</w:t>
            </w:r>
            <w:r w:rsidR="00752F76" w:rsidRPr="00CF0D81">
              <w:rPr>
                <w:rFonts w:ascii="宋体" w:hAnsi="宋体" w:cs="宋体" w:hint="eastAsia"/>
                <w:kern w:val="0"/>
                <w:szCs w:val="21"/>
              </w:rPr>
              <w:t>高速波形梁钢护栏等</w:t>
            </w:r>
            <w:r w:rsidRPr="00CF0D81">
              <w:rPr>
                <w:rFonts w:ascii="宋体" w:hAnsi="宋体" w:cs="宋体" w:hint="eastAsia"/>
                <w:kern w:val="0"/>
                <w:szCs w:val="21"/>
              </w:rPr>
              <w:t>材料采购</w:t>
            </w:r>
          </w:p>
        </w:tc>
      </w:tr>
      <w:tr w:rsidR="00581AD3" w:rsidRPr="00CF0D81" w14:paraId="4D065047" w14:textId="77777777" w:rsidTr="0029782D">
        <w:trPr>
          <w:cantSplit/>
          <w:trHeight w:val="567"/>
          <w:jc w:val="center"/>
        </w:trPr>
        <w:tc>
          <w:tcPr>
            <w:tcW w:w="1112" w:type="pct"/>
            <w:vMerge/>
            <w:vAlign w:val="center"/>
          </w:tcPr>
          <w:p w14:paraId="3B6AD038" w14:textId="77777777" w:rsidR="00581AD3" w:rsidRPr="00CF0D81" w:rsidRDefault="00581AD3" w:rsidP="00FF3377">
            <w:pPr>
              <w:snapToGrid w:val="0"/>
              <w:jc w:val="center"/>
              <w:rPr>
                <w:rFonts w:ascii="宋体" w:hAnsi="宋体" w:cs="宋体"/>
                <w:szCs w:val="21"/>
              </w:rPr>
            </w:pPr>
          </w:p>
        </w:tc>
        <w:tc>
          <w:tcPr>
            <w:tcW w:w="3888" w:type="pct"/>
            <w:vAlign w:val="center"/>
          </w:tcPr>
          <w:p w14:paraId="0BC2D8DD" w14:textId="554ED578"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（4）</w:t>
            </w:r>
            <w:r w:rsidR="00752F76" w:rsidRPr="00CF0D81">
              <w:rPr>
                <w:rFonts w:ascii="宋体" w:hAnsi="宋体" w:cs="宋体" w:hint="eastAsia"/>
                <w:kern w:val="0"/>
                <w:szCs w:val="21"/>
              </w:rPr>
              <w:t>厦门市科发交通工程有限公司</w:t>
            </w:r>
            <w:r w:rsidRPr="00CF0D81">
              <w:rPr>
                <w:rFonts w:ascii="宋体" w:hAnsi="宋体" w:cs="宋体" w:hint="eastAsia"/>
                <w:kern w:val="0"/>
                <w:szCs w:val="21"/>
              </w:rPr>
              <w:t>福建福银高速公路等路段路面提升改造工程护栏材料</w:t>
            </w:r>
          </w:p>
        </w:tc>
      </w:tr>
      <w:tr w:rsidR="00581AD3" w:rsidRPr="00CF0D81" w14:paraId="4F95460C" w14:textId="77777777" w:rsidTr="0029782D">
        <w:trPr>
          <w:cantSplit/>
          <w:trHeight w:val="567"/>
          <w:jc w:val="center"/>
        </w:trPr>
        <w:tc>
          <w:tcPr>
            <w:tcW w:w="1112" w:type="pct"/>
            <w:vMerge/>
            <w:vAlign w:val="center"/>
          </w:tcPr>
          <w:p w14:paraId="0642A444" w14:textId="77777777" w:rsidR="00581AD3" w:rsidRPr="00CF0D81" w:rsidRDefault="00581AD3" w:rsidP="00FF3377">
            <w:pPr>
              <w:snapToGrid w:val="0"/>
              <w:jc w:val="center"/>
              <w:rPr>
                <w:rFonts w:ascii="宋体" w:hAnsi="宋体" w:cs="宋体"/>
                <w:szCs w:val="21"/>
              </w:rPr>
            </w:pPr>
          </w:p>
        </w:tc>
        <w:tc>
          <w:tcPr>
            <w:tcW w:w="3888" w:type="pct"/>
            <w:vAlign w:val="center"/>
          </w:tcPr>
          <w:p w14:paraId="45A46A78" w14:textId="41117A27"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（5）</w:t>
            </w:r>
            <w:r w:rsidR="00752F76" w:rsidRPr="00CF0D81">
              <w:rPr>
                <w:rFonts w:ascii="宋体" w:hAnsi="宋体" w:cs="宋体" w:hint="eastAsia"/>
                <w:kern w:val="0"/>
                <w:szCs w:val="21"/>
              </w:rPr>
              <w:t>贵州交通物流集团有限公司</w:t>
            </w:r>
            <w:r w:rsidRPr="00CF0D81">
              <w:rPr>
                <w:rFonts w:ascii="宋体" w:hAnsi="宋体" w:cs="宋体" w:hint="eastAsia"/>
                <w:kern w:val="0"/>
                <w:szCs w:val="21"/>
              </w:rPr>
              <w:t>贵州省六盘水至威宁（黔滇界）公路</w:t>
            </w:r>
            <w:r w:rsidR="00752F76" w:rsidRPr="00CF0D81">
              <w:rPr>
                <w:rFonts w:ascii="宋体" w:hAnsi="宋体" w:cs="宋体" w:hint="eastAsia"/>
                <w:kern w:val="0"/>
                <w:szCs w:val="21"/>
              </w:rPr>
              <w:t>工程</w:t>
            </w:r>
            <w:r w:rsidRPr="00CF0D81">
              <w:rPr>
                <w:rFonts w:ascii="宋体" w:hAnsi="宋体" w:cs="宋体" w:hint="eastAsia"/>
                <w:kern w:val="0"/>
                <w:szCs w:val="21"/>
              </w:rPr>
              <w:t>甲供材料（波形梁）采购</w:t>
            </w:r>
          </w:p>
        </w:tc>
      </w:tr>
      <w:tr w:rsidR="00581AD3" w:rsidRPr="00CF0D81" w14:paraId="57BAF9BA" w14:textId="77777777" w:rsidTr="0029782D">
        <w:trPr>
          <w:cantSplit/>
          <w:trHeight w:val="567"/>
          <w:jc w:val="center"/>
        </w:trPr>
        <w:tc>
          <w:tcPr>
            <w:tcW w:w="1112" w:type="pct"/>
            <w:vMerge/>
            <w:vAlign w:val="center"/>
          </w:tcPr>
          <w:p w14:paraId="2CAD2D00" w14:textId="77777777" w:rsidR="00581AD3" w:rsidRPr="00CF0D81" w:rsidRDefault="00581AD3" w:rsidP="00FF3377">
            <w:pPr>
              <w:snapToGrid w:val="0"/>
              <w:jc w:val="center"/>
              <w:rPr>
                <w:rFonts w:ascii="宋体" w:hAnsi="宋体" w:cs="宋体"/>
                <w:szCs w:val="21"/>
              </w:rPr>
            </w:pPr>
          </w:p>
        </w:tc>
        <w:tc>
          <w:tcPr>
            <w:tcW w:w="3888" w:type="pct"/>
            <w:vAlign w:val="center"/>
          </w:tcPr>
          <w:p w14:paraId="0AA42F65" w14:textId="381D1E64" w:rsidR="00581AD3" w:rsidRPr="00CF0D81" w:rsidRDefault="00581AD3"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（6）</w:t>
            </w:r>
            <w:r w:rsidR="00752F76" w:rsidRPr="00CF0D81">
              <w:rPr>
                <w:rFonts w:ascii="宋体" w:hAnsi="宋体" w:cs="宋体" w:hint="eastAsia"/>
                <w:kern w:val="0"/>
                <w:szCs w:val="21"/>
              </w:rPr>
              <w:t>武汉中交交通工程有限责任公司</w:t>
            </w:r>
            <w:r w:rsidRPr="00CF0D81">
              <w:rPr>
                <w:rFonts w:ascii="宋体" w:hAnsi="宋体" w:cs="宋体" w:hint="eastAsia"/>
                <w:kern w:val="0"/>
                <w:szCs w:val="21"/>
              </w:rPr>
              <w:t>湘潭县交通基础设施建设项目EPC设计施工总承包第一期工程材料采购</w:t>
            </w:r>
          </w:p>
        </w:tc>
      </w:tr>
      <w:tr w:rsidR="007B1A71" w:rsidRPr="00CF0D81" w14:paraId="0213277C" w14:textId="77777777" w:rsidTr="0029782D">
        <w:trPr>
          <w:cantSplit/>
          <w:trHeight w:val="567"/>
          <w:jc w:val="center"/>
        </w:trPr>
        <w:tc>
          <w:tcPr>
            <w:tcW w:w="1112" w:type="pct"/>
            <w:vAlign w:val="center"/>
          </w:tcPr>
          <w:p w14:paraId="3B0B2BB6" w14:textId="77777777" w:rsidR="007B1A71" w:rsidRPr="00CF0D81" w:rsidRDefault="007B1A71" w:rsidP="007B1A71">
            <w:pPr>
              <w:snapToGrid w:val="0"/>
              <w:jc w:val="center"/>
              <w:rPr>
                <w:rFonts w:ascii="宋体" w:hAnsi="宋体" w:cs="宋体"/>
                <w:szCs w:val="21"/>
              </w:rPr>
            </w:pPr>
            <w:r w:rsidRPr="00CF0D81">
              <w:rPr>
                <w:rFonts w:ascii="宋体" w:hAnsi="宋体" w:cs="宋体" w:hint="eastAsia"/>
                <w:szCs w:val="21"/>
              </w:rPr>
              <w:t>信誉情况</w:t>
            </w:r>
          </w:p>
        </w:tc>
        <w:tc>
          <w:tcPr>
            <w:tcW w:w="3888" w:type="pct"/>
            <w:vAlign w:val="center"/>
          </w:tcPr>
          <w:p w14:paraId="50204C12" w14:textId="7509FD25" w:rsidR="007B1A71" w:rsidRPr="00CF0D81" w:rsidRDefault="007B1A71"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符合招标文件要求</w:t>
            </w:r>
          </w:p>
        </w:tc>
      </w:tr>
    </w:tbl>
    <w:p w14:paraId="06340B46" w14:textId="77777777" w:rsidR="00FF3377" w:rsidRPr="00CF0D81" w:rsidRDefault="00FF3377" w:rsidP="00FF3377">
      <w:pPr>
        <w:widowControl/>
        <w:snapToGrid w:val="0"/>
        <w:jc w:val="left"/>
        <w:rPr>
          <w:rFonts w:ascii="宋体" w:hAnsi="宋体"/>
          <w:b/>
          <w:color w:val="000000" w:themeColor="text1"/>
          <w:szCs w:val="21"/>
        </w:rPr>
      </w:pPr>
      <w:r w:rsidRPr="00CF0D81">
        <w:rPr>
          <w:rFonts w:ascii="宋体" w:hAnsi="宋体"/>
          <w:b/>
          <w:color w:val="000000" w:themeColor="text1"/>
          <w:szCs w:val="21"/>
        </w:rPr>
        <w:br w:type="page"/>
      </w:r>
    </w:p>
    <w:p w14:paraId="0177EF5A" w14:textId="15B97116" w:rsidR="0031467C" w:rsidRPr="00CF0D81" w:rsidRDefault="0031467C" w:rsidP="00FF3377">
      <w:pPr>
        <w:adjustRightInd w:val="0"/>
        <w:snapToGrid w:val="0"/>
        <w:jc w:val="left"/>
        <w:rPr>
          <w:rFonts w:ascii="宋体" w:hAnsi="宋体"/>
          <w:b/>
          <w:color w:val="000000" w:themeColor="text1"/>
          <w:szCs w:val="21"/>
        </w:rPr>
      </w:pPr>
      <w:r w:rsidRPr="00CF0D81">
        <w:rPr>
          <w:rFonts w:ascii="宋体" w:hAnsi="宋体" w:hint="eastAsia"/>
          <w:b/>
          <w:color w:val="000000" w:themeColor="text1"/>
          <w:szCs w:val="21"/>
        </w:rPr>
        <w:lastRenderedPageBreak/>
        <w:t>CL0</w:t>
      </w:r>
      <w:r w:rsidRPr="00CF0D81">
        <w:rPr>
          <w:rFonts w:ascii="宋体" w:hAnsi="宋体"/>
          <w:b/>
          <w:color w:val="000000" w:themeColor="text1"/>
          <w:szCs w:val="21"/>
        </w:rPr>
        <w:t>2</w:t>
      </w:r>
      <w:r w:rsidRPr="00CF0D81">
        <w:rPr>
          <w:rFonts w:ascii="宋体" w:hAnsi="宋体" w:hint="eastAsia"/>
          <w:b/>
          <w:color w:val="000000" w:themeColor="text1"/>
          <w:szCs w:val="21"/>
        </w:rPr>
        <w:t>第一中标候选人</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5"/>
        <w:gridCol w:w="7539"/>
      </w:tblGrid>
      <w:tr w:rsidR="00FF3377" w:rsidRPr="00CF0D81" w14:paraId="698CF8BB" w14:textId="77777777" w:rsidTr="007B1A71">
        <w:trPr>
          <w:cantSplit/>
          <w:trHeight w:val="454"/>
          <w:jc w:val="center"/>
        </w:trPr>
        <w:tc>
          <w:tcPr>
            <w:tcW w:w="2155" w:type="dxa"/>
            <w:vAlign w:val="center"/>
          </w:tcPr>
          <w:p w14:paraId="0546F2B3" w14:textId="77777777" w:rsidR="00FF3377" w:rsidRPr="00CF0D81" w:rsidRDefault="00FF3377" w:rsidP="00FF3377">
            <w:pPr>
              <w:adjustRightInd w:val="0"/>
              <w:snapToGrid w:val="0"/>
              <w:jc w:val="center"/>
              <w:rPr>
                <w:rFonts w:ascii="宋体" w:hAnsi="宋体" w:cs="宋体"/>
                <w:kern w:val="0"/>
                <w:szCs w:val="21"/>
              </w:rPr>
            </w:pPr>
            <w:r w:rsidRPr="00CF0D81">
              <w:rPr>
                <w:rFonts w:ascii="宋体" w:hAnsi="宋体" w:cs="宋体" w:hint="eastAsia"/>
                <w:kern w:val="0"/>
                <w:szCs w:val="21"/>
              </w:rPr>
              <w:t>投标人</w:t>
            </w:r>
          </w:p>
        </w:tc>
        <w:tc>
          <w:tcPr>
            <w:tcW w:w="7539" w:type="dxa"/>
            <w:vAlign w:val="center"/>
          </w:tcPr>
          <w:p w14:paraId="0DD96F3C" w14:textId="77777777" w:rsidR="00FF3377" w:rsidRPr="00CF0D81" w:rsidRDefault="00FF3377"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上海川路交通科技有限公司</w:t>
            </w:r>
          </w:p>
        </w:tc>
      </w:tr>
      <w:tr w:rsidR="00FF3377" w:rsidRPr="00CF0D81" w14:paraId="630EC1BD" w14:textId="77777777" w:rsidTr="007B1A71">
        <w:trPr>
          <w:cantSplit/>
          <w:trHeight w:val="454"/>
          <w:jc w:val="center"/>
        </w:trPr>
        <w:tc>
          <w:tcPr>
            <w:tcW w:w="2155" w:type="dxa"/>
            <w:vAlign w:val="center"/>
          </w:tcPr>
          <w:p w14:paraId="602F1704" w14:textId="77777777" w:rsidR="00FF3377" w:rsidRPr="00CF0D81" w:rsidRDefault="00FF3377" w:rsidP="00FF3377">
            <w:pPr>
              <w:autoSpaceDE w:val="0"/>
              <w:autoSpaceDN w:val="0"/>
              <w:adjustRightInd w:val="0"/>
              <w:snapToGrid w:val="0"/>
              <w:jc w:val="center"/>
              <w:rPr>
                <w:rFonts w:ascii="宋体" w:hAnsi="宋体" w:cs="宋体"/>
                <w:kern w:val="0"/>
                <w:szCs w:val="21"/>
              </w:rPr>
            </w:pPr>
            <w:r w:rsidRPr="00CF0D81">
              <w:rPr>
                <w:rFonts w:ascii="宋体" w:hAnsi="宋体" w:cs="宋体" w:hint="eastAsia"/>
                <w:kern w:val="0"/>
                <w:szCs w:val="21"/>
              </w:rPr>
              <w:t>统一社会信用代码</w:t>
            </w:r>
          </w:p>
        </w:tc>
        <w:tc>
          <w:tcPr>
            <w:tcW w:w="7539" w:type="dxa"/>
            <w:vAlign w:val="center"/>
          </w:tcPr>
          <w:p w14:paraId="0992E2AD" w14:textId="77777777" w:rsidR="00FF3377" w:rsidRPr="00CF0D81" w:rsidRDefault="00FF3377"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9131011755000978XK</w:t>
            </w:r>
          </w:p>
        </w:tc>
      </w:tr>
      <w:tr w:rsidR="00FF3377" w:rsidRPr="00CF0D81" w14:paraId="03F3BB4D" w14:textId="77777777" w:rsidTr="007B1A71">
        <w:trPr>
          <w:cantSplit/>
          <w:trHeight w:val="454"/>
          <w:jc w:val="center"/>
        </w:trPr>
        <w:tc>
          <w:tcPr>
            <w:tcW w:w="2155" w:type="dxa"/>
            <w:vAlign w:val="center"/>
          </w:tcPr>
          <w:p w14:paraId="482B6705" w14:textId="77777777" w:rsidR="00FF3377" w:rsidRPr="00CF0D81" w:rsidRDefault="00FF3377" w:rsidP="00FF3377">
            <w:pPr>
              <w:adjustRightInd w:val="0"/>
              <w:snapToGrid w:val="0"/>
              <w:jc w:val="center"/>
              <w:rPr>
                <w:rFonts w:ascii="宋体" w:hAnsi="宋体" w:cs="宋体"/>
                <w:kern w:val="0"/>
                <w:szCs w:val="21"/>
              </w:rPr>
            </w:pPr>
            <w:r w:rsidRPr="00CF0D81">
              <w:rPr>
                <w:rFonts w:ascii="宋体" w:hAnsi="宋体"/>
                <w:bCs/>
                <w:szCs w:val="21"/>
                <w:lang w:val="zh-CN"/>
              </w:rPr>
              <w:t>经营范围</w:t>
            </w:r>
          </w:p>
        </w:tc>
        <w:tc>
          <w:tcPr>
            <w:tcW w:w="7539" w:type="dxa"/>
            <w:vAlign w:val="center"/>
          </w:tcPr>
          <w:p w14:paraId="441C1238" w14:textId="77777777" w:rsidR="00FF3377" w:rsidRPr="00CF0D81" w:rsidRDefault="00FF3377"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交通设施技术咨询，停车场配套设施设计及安装，市政工程；道路交通标志、高速护栏及配件、玻璃钢制品、橡塑制品、金属材料、反光材料的研发、设计、生产和销售。</w:t>
            </w:r>
          </w:p>
        </w:tc>
      </w:tr>
      <w:tr w:rsidR="00FF3377" w:rsidRPr="00CF0D81" w14:paraId="63C1AA45" w14:textId="77777777" w:rsidTr="007B1A71">
        <w:trPr>
          <w:cantSplit/>
          <w:trHeight w:val="454"/>
          <w:jc w:val="center"/>
        </w:trPr>
        <w:tc>
          <w:tcPr>
            <w:tcW w:w="2155" w:type="dxa"/>
            <w:vAlign w:val="center"/>
          </w:tcPr>
          <w:p w14:paraId="0134F29B" w14:textId="77777777" w:rsidR="00FF3377" w:rsidRPr="00CF0D81" w:rsidRDefault="00FF3377" w:rsidP="00FF3377">
            <w:pPr>
              <w:autoSpaceDE w:val="0"/>
              <w:autoSpaceDN w:val="0"/>
              <w:adjustRightInd w:val="0"/>
              <w:snapToGrid w:val="0"/>
              <w:jc w:val="center"/>
              <w:rPr>
                <w:rFonts w:ascii="宋体" w:hAnsi="宋体" w:cs="宋体"/>
                <w:kern w:val="0"/>
                <w:szCs w:val="21"/>
              </w:rPr>
            </w:pPr>
            <w:r w:rsidRPr="00CF0D81">
              <w:rPr>
                <w:rFonts w:ascii="宋体" w:hAnsi="宋体" w:hint="eastAsia"/>
                <w:szCs w:val="21"/>
              </w:rPr>
              <w:t>质量标准</w:t>
            </w:r>
          </w:p>
        </w:tc>
        <w:tc>
          <w:tcPr>
            <w:tcW w:w="7539" w:type="dxa"/>
            <w:vAlign w:val="center"/>
          </w:tcPr>
          <w:p w14:paraId="674BD89B" w14:textId="77777777" w:rsidR="00FF3377" w:rsidRPr="00CF0D81" w:rsidRDefault="00FF3377"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符合现行国家相关标准和招标文件标准</w:t>
            </w:r>
          </w:p>
        </w:tc>
      </w:tr>
      <w:tr w:rsidR="00FF3377" w:rsidRPr="00CF0D81" w14:paraId="5FAFE320" w14:textId="77777777" w:rsidTr="007B1A71">
        <w:trPr>
          <w:cantSplit/>
          <w:trHeight w:val="454"/>
          <w:jc w:val="center"/>
        </w:trPr>
        <w:tc>
          <w:tcPr>
            <w:tcW w:w="2155" w:type="dxa"/>
            <w:vAlign w:val="center"/>
          </w:tcPr>
          <w:p w14:paraId="17ADF6F4" w14:textId="77777777" w:rsidR="00FF3377" w:rsidRPr="00CF0D81" w:rsidRDefault="00FF3377" w:rsidP="00FF3377">
            <w:pPr>
              <w:autoSpaceDE w:val="0"/>
              <w:autoSpaceDN w:val="0"/>
              <w:adjustRightInd w:val="0"/>
              <w:snapToGrid w:val="0"/>
              <w:jc w:val="center"/>
              <w:rPr>
                <w:rFonts w:ascii="宋体" w:hAnsi="宋体"/>
                <w:szCs w:val="21"/>
              </w:rPr>
            </w:pPr>
            <w:r w:rsidRPr="00CF0D81">
              <w:rPr>
                <w:rFonts w:ascii="宋体" w:hAnsi="宋体" w:hint="eastAsia"/>
                <w:szCs w:val="21"/>
              </w:rPr>
              <w:t>交货期</w:t>
            </w:r>
          </w:p>
        </w:tc>
        <w:tc>
          <w:tcPr>
            <w:tcW w:w="7539" w:type="dxa"/>
            <w:vAlign w:val="center"/>
          </w:tcPr>
          <w:p w14:paraId="07E7B8F9" w14:textId="1E77EF74" w:rsidR="00FF3377" w:rsidRPr="00CF0D81" w:rsidRDefault="00FF3377"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供货的具体开始日期自买方提出供货计划开始，交货期为买方提出供货计划后</w:t>
            </w:r>
            <w:r w:rsidR="007B1A71" w:rsidRPr="00CF0D81">
              <w:rPr>
                <w:rFonts w:ascii="宋体" w:hAnsi="宋体" w:cs="宋体" w:hint="eastAsia"/>
                <w:kern w:val="0"/>
                <w:szCs w:val="21"/>
              </w:rPr>
              <w:t>30日</w:t>
            </w:r>
            <w:r w:rsidRPr="00CF0D81">
              <w:rPr>
                <w:rFonts w:ascii="宋体" w:hAnsi="宋体" w:cs="宋体" w:hint="eastAsia"/>
                <w:kern w:val="0"/>
                <w:szCs w:val="21"/>
              </w:rPr>
              <w:t>内。</w:t>
            </w:r>
          </w:p>
        </w:tc>
      </w:tr>
      <w:tr w:rsidR="00752F76" w:rsidRPr="00CF0D81" w14:paraId="5A17A91D" w14:textId="77777777" w:rsidTr="007B1A71">
        <w:trPr>
          <w:cantSplit/>
          <w:trHeight w:val="454"/>
          <w:jc w:val="center"/>
        </w:trPr>
        <w:tc>
          <w:tcPr>
            <w:tcW w:w="2155" w:type="dxa"/>
            <w:vAlign w:val="center"/>
          </w:tcPr>
          <w:p w14:paraId="79A92514" w14:textId="77777777" w:rsidR="00752F76" w:rsidRPr="00CF0D81" w:rsidRDefault="00752F76" w:rsidP="00752F76">
            <w:pPr>
              <w:snapToGrid w:val="0"/>
              <w:jc w:val="center"/>
              <w:rPr>
                <w:rFonts w:ascii="宋体" w:hAnsi="宋体"/>
                <w:szCs w:val="21"/>
              </w:rPr>
            </w:pPr>
            <w:r w:rsidRPr="00CF0D81">
              <w:rPr>
                <w:rFonts w:ascii="宋体" w:hAnsi="宋体" w:hint="eastAsia"/>
                <w:szCs w:val="21"/>
              </w:rPr>
              <w:t>财务能力</w:t>
            </w:r>
          </w:p>
        </w:tc>
        <w:tc>
          <w:tcPr>
            <w:tcW w:w="7539" w:type="dxa"/>
            <w:vAlign w:val="center"/>
          </w:tcPr>
          <w:p w14:paraId="4F0A52CF" w14:textId="5C69EBE7" w:rsidR="00752F76" w:rsidRPr="00CF0D81" w:rsidRDefault="00752F76" w:rsidP="00752F76">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2019年度经审计的财务报告中：流动资产</w:t>
            </w:r>
            <w:r w:rsidRPr="00CF0D81">
              <w:rPr>
                <w:rFonts w:ascii="宋体" w:hAnsi="宋体" w:cs="宋体"/>
                <w:kern w:val="0"/>
                <w:szCs w:val="21"/>
              </w:rPr>
              <w:t>590</w:t>
            </w:r>
            <w:r w:rsidRPr="00CF0D81">
              <w:rPr>
                <w:rFonts w:ascii="宋体" w:hAnsi="宋体" w:cs="宋体" w:hint="eastAsia"/>
                <w:kern w:val="0"/>
                <w:szCs w:val="21"/>
              </w:rPr>
              <w:t>万元，流动负债40万元</w:t>
            </w:r>
          </w:p>
        </w:tc>
      </w:tr>
      <w:tr w:rsidR="007B1A71" w:rsidRPr="00CF0D81" w14:paraId="63B2F004" w14:textId="77777777" w:rsidTr="007B1A71">
        <w:trPr>
          <w:cantSplit/>
          <w:trHeight w:val="454"/>
          <w:jc w:val="center"/>
        </w:trPr>
        <w:tc>
          <w:tcPr>
            <w:tcW w:w="2155" w:type="dxa"/>
            <w:vAlign w:val="center"/>
          </w:tcPr>
          <w:p w14:paraId="1F45AB36" w14:textId="77777777" w:rsidR="007B1A71" w:rsidRPr="00CF0D81" w:rsidRDefault="007B1A71" w:rsidP="007B1A71">
            <w:pPr>
              <w:snapToGrid w:val="0"/>
              <w:jc w:val="center"/>
              <w:rPr>
                <w:rFonts w:ascii="宋体" w:hAnsi="宋体"/>
                <w:szCs w:val="21"/>
              </w:rPr>
            </w:pPr>
            <w:r w:rsidRPr="00CF0D81">
              <w:rPr>
                <w:rFonts w:ascii="宋体" w:hAnsi="宋体" w:hint="eastAsia"/>
                <w:szCs w:val="21"/>
              </w:rPr>
              <w:t>信誉情况</w:t>
            </w:r>
          </w:p>
        </w:tc>
        <w:tc>
          <w:tcPr>
            <w:tcW w:w="7539" w:type="dxa"/>
            <w:vAlign w:val="center"/>
          </w:tcPr>
          <w:p w14:paraId="6CE9E2E9" w14:textId="19F29B9B" w:rsidR="007B1A71" w:rsidRPr="00CF0D81" w:rsidRDefault="007B1A71"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符合招标文件要求</w:t>
            </w:r>
          </w:p>
        </w:tc>
      </w:tr>
    </w:tbl>
    <w:p w14:paraId="630850D7" w14:textId="6CC2C3E7" w:rsidR="00FF3377" w:rsidRPr="00CF0D81" w:rsidRDefault="00FF3377" w:rsidP="00FF3377">
      <w:pPr>
        <w:widowControl/>
        <w:snapToGrid w:val="0"/>
        <w:jc w:val="left"/>
        <w:rPr>
          <w:rFonts w:ascii="宋体" w:hAnsi="宋体"/>
          <w:b/>
          <w:color w:val="000000" w:themeColor="text1"/>
          <w:szCs w:val="21"/>
        </w:rPr>
      </w:pPr>
    </w:p>
    <w:p w14:paraId="06E25894" w14:textId="77777777" w:rsidR="007B1A71" w:rsidRPr="00CF0D81" w:rsidRDefault="007B1A71" w:rsidP="00FF3377">
      <w:pPr>
        <w:widowControl/>
        <w:snapToGrid w:val="0"/>
        <w:jc w:val="left"/>
        <w:rPr>
          <w:rFonts w:ascii="宋体" w:hAnsi="宋体"/>
          <w:b/>
          <w:color w:val="000000" w:themeColor="text1"/>
          <w:szCs w:val="21"/>
        </w:rPr>
      </w:pPr>
    </w:p>
    <w:p w14:paraId="712611EE" w14:textId="15A12B56" w:rsidR="0031467C" w:rsidRPr="00CF0D81" w:rsidRDefault="0031467C" w:rsidP="00FF3377">
      <w:pPr>
        <w:adjustRightInd w:val="0"/>
        <w:snapToGrid w:val="0"/>
        <w:jc w:val="left"/>
        <w:rPr>
          <w:rFonts w:ascii="宋体" w:hAnsi="宋体"/>
          <w:b/>
          <w:color w:val="000000" w:themeColor="text1"/>
          <w:szCs w:val="21"/>
        </w:rPr>
      </w:pPr>
      <w:r w:rsidRPr="00CF0D81">
        <w:rPr>
          <w:rFonts w:ascii="宋体" w:hAnsi="宋体" w:hint="eastAsia"/>
          <w:b/>
          <w:color w:val="000000" w:themeColor="text1"/>
          <w:szCs w:val="21"/>
        </w:rPr>
        <w:t>CL0</w:t>
      </w:r>
      <w:r w:rsidRPr="00CF0D81">
        <w:rPr>
          <w:rFonts w:ascii="宋体" w:hAnsi="宋体"/>
          <w:b/>
          <w:color w:val="000000" w:themeColor="text1"/>
          <w:szCs w:val="21"/>
        </w:rPr>
        <w:t>2</w:t>
      </w:r>
      <w:r w:rsidRPr="00CF0D81">
        <w:rPr>
          <w:rFonts w:ascii="宋体" w:hAnsi="宋体" w:hint="eastAsia"/>
          <w:b/>
          <w:color w:val="000000" w:themeColor="text1"/>
          <w:szCs w:val="21"/>
        </w:rPr>
        <w:t>第二中标候选人</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5"/>
        <w:gridCol w:w="7539"/>
      </w:tblGrid>
      <w:tr w:rsidR="00FF3377" w:rsidRPr="00CF0D81" w14:paraId="22E37A3D" w14:textId="77777777" w:rsidTr="007B1A71">
        <w:trPr>
          <w:cantSplit/>
          <w:trHeight w:val="454"/>
          <w:jc w:val="center"/>
        </w:trPr>
        <w:tc>
          <w:tcPr>
            <w:tcW w:w="2155" w:type="dxa"/>
            <w:vAlign w:val="center"/>
          </w:tcPr>
          <w:p w14:paraId="226E0689" w14:textId="77777777" w:rsidR="00FF3377" w:rsidRPr="00CF0D81" w:rsidRDefault="00FF3377" w:rsidP="00FF3377">
            <w:pPr>
              <w:adjustRightInd w:val="0"/>
              <w:snapToGrid w:val="0"/>
              <w:jc w:val="center"/>
              <w:rPr>
                <w:rFonts w:ascii="宋体" w:hAnsi="宋体" w:cs="宋体"/>
                <w:kern w:val="0"/>
                <w:szCs w:val="21"/>
              </w:rPr>
            </w:pPr>
            <w:r w:rsidRPr="00CF0D81">
              <w:rPr>
                <w:rFonts w:ascii="宋体" w:hAnsi="宋体" w:cs="宋体" w:hint="eastAsia"/>
                <w:kern w:val="0"/>
                <w:szCs w:val="21"/>
              </w:rPr>
              <w:t>投标人</w:t>
            </w:r>
          </w:p>
        </w:tc>
        <w:tc>
          <w:tcPr>
            <w:tcW w:w="7539" w:type="dxa"/>
            <w:vAlign w:val="center"/>
          </w:tcPr>
          <w:p w14:paraId="71FD70F6" w14:textId="77777777" w:rsidR="00FF3377" w:rsidRPr="00CF0D81" w:rsidRDefault="00FF3377"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上海溪锦交通设施有限公司</w:t>
            </w:r>
          </w:p>
        </w:tc>
      </w:tr>
      <w:tr w:rsidR="00FF3377" w:rsidRPr="00CF0D81" w14:paraId="6DECA507" w14:textId="77777777" w:rsidTr="007B1A71">
        <w:trPr>
          <w:cantSplit/>
          <w:trHeight w:val="454"/>
          <w:jc w:val="center"/>
        </w:trPr>
        <w:tc>
          <w:tcPr>
            <w:tcW w:w="2155" w:type="dxa"/>
            <w:vAlign w:val="center"/>
          </w:tcPr>
          <w:p w14:paraId="0BD54D28" w14:textId="77777777" w:rsidR="00FF3377" w:rsidRPr="00CF0D81" w:rsidRDefault="00FF3377" w:rsidP="00FF3377">
            <w:pPr>
              <w:autoSpaceDE w:val="0"/>
              <w:autoSpaceDN w:val="0"/>
              <w:adjustRightInd w:val="0"/>
              <w:snapToGrid w:val="0"/>
              <w:jc w:val="center"/>
              <w:rPr>
                <w:rFonts w:ascii="宋体" w:hAnsi="宋体" w:cs="宋体"/>
                <w:kern w:val="0"/>
                <w:szCs w:val="21"/>
              </w:rPr>
            </w:pPr>
            <w:r w:rsidRPr="00CF0D81">
              <w:rPr>
                <w:rFonts w:ascii="宋体" w:hAnsi="宋体" w:cs="宋体" w:hint="eastAsia"/>
                <w:kern w:val="0"/>
                <w:szCs w:val="21"/>
              </w:rPr>
              <w:t>统一社会信用代码</w:t>
            </w:r>
          </w:p>
        </w:tc>
        <w:tc>
          <w:tcPr>
            <w:tcW w:w="7539" w:type="dxa"/>
            <w:vAlign w:val="center"/>
          </w:tcPr>
          <w:p w14:paraId="10FDA697" w14:textId="77777777" w:rsidR="00FF3377" w:rsidRPr="00CF0D81" w:rsidRDefault="00FF3377"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9131011</w:t>
            </w:r>
            <w:r w:rsidRPr="00CF0D81">
              <w:rPr>
                <w:rFonts w:ascii="宋体" w:hAnsi="宋体" w:cs="宋体"/>
                <w:kern w:val="0"/>
                <w:szCs w:val="21"/>
              </w:rPr>
              <w:t>5332752807P</w:t>
            </w:r>
          </w:p>
        </w:tc>
      </w:tr>
      <w:tr w:rsidR="00FF3377" w:rsidRPr="00CF0D81" w14:paraId="196ED64E" w14:textId="77777777" w:rsidTr="007B1A71">
        <w:trPr>
          <w:cantSplit/>
          <w:trHeight w:val="454"/>
          <w:jc w:val="center"/>
        </w:trPr>
        <w:tc>
          <w:tcPr>
            <w:tcW w:w="2155" w:type="dxa"/>
            <w:vAlign w:val="center"/>
          </w:tcPr>
          <w:p w14:paraId="2A83E3E6" w14:textId="77777777" w:rsidR="00FF3377" w:rsidRPr="00CF0D81" w:rsidRDefault="00FF3377" w:rsidP="00FF3377">
            <w:pPr>
              <w:adjustRightInd w:val="0"/>
              <w:snapToGrid w:val="0"/>
              <w:jc w:val="center"/>
              <w:rPr>
                <w:rFonts w:ascii="宋体" w:hAnsi="宋体" w:cs="宋体"/>
                <w:kern w:val="0"/>
                <w:szCs w:val="21"/>
              </w:rPr>
            </w:pPr>
            <w:r w:rsidRPr="00CF0D81">
              <w:rPr>
                <w:rFonts w:ascii="宋体" w:hAnsi="宋体"/>
                <w:bCs/>
                <w:szCs w:val="21"/>
                <w:lang w:val="zh-CN"/>
              </w:rPr>
              <w:t>经营范围</w:t>
            </w:r>
          </w:p>
        </w:tc>
        <w:tc>
          <w:tcPr>
            <w:tcW w:w="7539" w:type="dxa"/>
            <w:vAlign w:val="center"/>
          </w:tcPr>
          <w:p w14:paraId="20CAA6D4" w14:textId="77777777" w:rsidR="00FF3377" w:rsidRPr="00CF0D81" w:rsidRDefault="00FF3377"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从事交通设施科技领域内技术开发、技术咨询、技术服务、技术转让，高速护栏及配件、玻璃钢制品、橡塑制品、电子产品、机械设备、金属材料、反光材料的研发、设计、生产和销售。</w:t>
            </w:r>
          </w:p>
        </w:tc>
      </w:tr>
      <w:tr w:rsidR="00FF3377" w:rsidRPr="00CF0D81" w14:paraId="227B2B25" w14:textId="77777777" w:rsidTr="007B1A71">
        <w:trPr>
          <w:cantSplit/>
          <w:trHeight w:val="454"/>
          <w:jc w:val="center"/>
        </w:trPr>
        <w:tc>
          <w:tcPr>
            <w:tcW w:w="2155" w:type="dxa"/>
            <w:vAlign w:val="center"/>
          </w:tcPr>
          <w:p w14:paraId="4AF2906C" w14:textId="77777777" w:rsidR="00FF3377" w:rsidRPr="00CF0D81" w:rsidRDefault="00FF3377" w:rsidP="00FF3377">
            <w:pPr>
              <w:autoSpaceDE w:val="0"/>
              <w:autoSpaceDN w:val="0"/>
              <w:adjustRightInd w:val="0"/>
              <w:snapToGrid w:val="0"/>
              <w:jc w:val="center"/>
              <w:rPr>
                <w:rFonts w:ascii="宋体" w:hAnsi="宋体" w:cs="宋体"/>
                <w:kern w:val="0"/>
                <w:szCs w:val="21"/>
              </w:rPr>
            </w:pPr>
            <w:r w:rsidRPr="00CF0D81">
              <w:rPr>
                <w:rFonts w:ascii="宋体" w:hAnsi="宋体" w:hint="eastAsia"/>
                <w:szCs w:val="21"/>
              </w:rPr>
              <w:t>质量标准</w:t>
            </w:r>
          </w:p>
        </w:tc>
        <w:tc>
          <w:tcPr>
            <w:tcW w:w="7539" w:type="dxa"/>
            <w:vAlign w:val="center"/>
          </w:tcPr>
          <w:p w14:paraId="569B64E9" w14:textId="77777777" w:rsidR="00FF3377" w:rsidRPr="00CF0D81" w:rsidRDefault="00FF3377"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符合现行国家相关标准和招标文件标准</w:t>
            </w:r>
          </w:p>
        </w:tc>
      </w:tr>
      <w:tr w:rsidR="00FF3377" w:rsidRPr="00CF0D81" w14:paraId="61239882" w14:textId="77777777" w:rsidTr="007B1A71">
        <w:trPr>
          <w:cantSplit/>
          <w:trHeight w:val="454"/>
          <w:jc w:val="center"/>
        </w:trPr>
        <w:tc>
          <w:tcPr>
            <w:tcW w:w="2155" w:type="dxa"/>
            <w:vAlign w:val="center"/>
          </w:tcPr>
          <w:p w14:paraId="6A32DE84" w14:textId="77777777" w:rsidR="00FF3377" w:rsidRPr="00CF0D81" w:rsidRDefault="00FF3377" w:rsidP="00FF3377">
            <w:pPr>
              <w:autoSpaceDE w:val="0"/>
              <w:autoSpaceDN w:val="0"/>
              <w:adjustRightInd w:val="0"/>
              <w:snapToGrid w:val="0"/>
              <w:jc w:val="center"/>
              <w:rPr>
                <w:rFonts w:ascii="宋体" w:hAnsi="宋体"/>
                <w:szCs w:val="21"/>
              </w:rPr>
            </w:pPr>
            <w:r w:rsidRPr="00CF0D81">
              <w:rPr>
                <w:rFonts w:ascii="宋体" w:hAnsi="宋体" w:hint="eastAsia"/>
                <w:szCs w:val="21"/>
              </w:rPr>
              <w:t>交货期</w:t>
            </w:r>
          </w:p>
        </w:tc>
        <w:tc>
          <w:tcPr>
            <w:tcW w:w="7539" w:type="dxa"/>
            <w:vAlign w:val="center"/>
          </w:tcPr>
          <w:p w14:paraId="3C8F5102" w14:textId="77777777" w:rsidR="00FF3377" w:rsidRPr="00CF0D81" w:rsidRDefault="00FF3377" w:rsidP="00FF3377">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供货的具体开始日期自买方提出供货计划开始，交货期为买方提出供货计划后</w:t>
            </w:r>
            <w:r w:rsidRPr="00CF0D81">
              <w:rPr>
                <w:rFonts w:ascii="宋体" w:hAnsi="宋体" w:cs="宋体"/>
                <w:kern w:val="0"/>
                <w:szCs w:val="21"/>
              </w:rPr>
              <w:t>30</w:t>
            </w:r>
            <w:r w:rsidRPr="00CF0D81">
              <w:rPr>
                <w:rFonts w:ascii="宋体" w:hAnsi="宋体" w:cs="宋体" w:hint="eastAsia"/>
                <w:kern w:val="0"/>
                <w:szCs w:val="21"/>
              </w:rPr>
              <w:t>日内。</w:t>
            </w:r>
          </w:p>
        </w:tc>
      </w:tr>
      <w:tr w:rsidR="00CF0D81" w:rsidRPr="00CF0D81" w14:paraId="46D6A56E" w14:textId="77777777" w:rsidTr="007B1A71">
        <w:trPr>
          <w:cantSplit/>
          <w:trHeight w:val="454"/>
          <w:jc w:val="center"/>
        </w:trPr>
        <w:tc>
          <w:tcPr>
            <w:tcW w:w="2155" w:type="dxa"/>
            <w:vAlign w:val="center"/>
          </w:tcPr>
          <w:p w14:paraId="2D9EAAD0" w14:textId="77777777" w:rsidR="00CF0D81" w:rsidRPr="00CF0D81" w:rsidRDefault="00CF0D81" w:rsidP="00CF0D81">
            <w:pPr>
              <w:snapToGrid w:val="0"/>
              <w:jc w:val="center"/>
              <w:rPr>
                <w:rFonts w:ascii="宋体" w:hAnsi="宋体"/>
                <w:szCs w:val="21"/>
              </w:rPr>
            </w:pPr>
            <w:r w:rsidRPr="00CF0D81">
              <w:rPr>
                <w:rFonts w:ascii="宋体" w:hAnsi="宋体" w:hint="eastAsia"/>
                <w:szCs w:val="21"/>
              </w:rPr>
              <w:t>财务能力</w:t>
            </w:r>
          </w:p>
        </w:tc>
        <w:tc>
          <w:tcPr>
            <w:tcW w:w="7539" w:type="dxa"/>
            <w:vAlign w:val="center"/>
          </w:tcPr>
          <w:p w14:paraId="4D5812D0" w14:textId="1BDDAE28" w:rsidR="00CF0D81" w:rsidRPr="00CF0D81" w:rsidRDefault="00CF0D81" w:rsidP="00CF0D8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2019年度经审计的财务报告中：流动资产</w:t>
            </w:r>
            <w:r w:rsidRPr="00CF0D81">
              <w:rPr>
                <w:rFonts w:ascii="宋体" w:hAnsi="宋体" w:cs="宋体"/>
                <w:kern w:val="0"/>
                <w:szCs w:val="21"/>
              </w:rPr>
              <w:t>577</w:t>
            </w:r>
            <w:r w:rsidRPr="00CF0D81">
              <w:rPr>
                <w:rFonts w:ascii="宋体" w:hAnsi="宋体" w:cs="宋体" w:hint="eastAsia"/>
                <w:kern w:val="0"/>
                <w:szCs w:val="21"/>
              </w:rPr>
              <w:t>万元，流动负债</w:t>
            </w:r>
            <w:r w:rsidRPr="00CF0D81">
              <w:rPr>
                <w:rFonts w:ascii="宋体" w:hAnsi="宋体" w:cs="宋体"/>
                <w:kern w:val="0"/>
                <w:szCs w:val="21"/>
              </w:rPr>
              <w:t>29</w:t>
            </w:r>
            <w:r w:rsidRPr="00CF0D81">
              <w:rPr>
                <w:rFonts w:ascii="宋体" w:hAnsi="宋体" w:cs="宋体" w:hint="eastAsia"/>
                <w:kern w:val="0"/>
                <w:szCs w:val="21"/>
              </w:rPr>
              <w:t>万元</w:t>
            </w:r>
          </w:p>
        </w:tc>
      </w:tr>
      <w:tr w:rsidR="007B1A71" w:rsidRPr="00CF0D81" w14:paraId="2460879E" w14:textId="77777777" w:rsidTr="007B1A71">
        <w:trPr>
          <w:cantSplit/>
          <w:trHeight w:val="454"/>
          <w:jc w:val="center"/>
        </w:trPr>
        <w:tc>
          <w:tcPr>
            <w:tcW w:w="2155" w:type="dxa"/>
            <w:vAlign w:val="center"/>
          </w:tcPr>
          <w:p w14:paraId="40211515" w14:textId="77777777" w:rsidR="007B1A71" w:rsidRPr="00CF0D81" w:rsidRDefault="007B1A71" w:rsidP="007B1A71">
            <w:pPr>
              <w:snapToGrid w:val="0"/>
              <w:jc w:val="center"/>
              <w:rPr>
                <w:rFonts w:ascii="宋体" w:hAnsi="宋体"/>
                <w:szCs w:val="21"/>
              </w:rPr>
            </w:pPr>
            <w:r w:rsidRPr="00CF0D81">
              <w:rPr>
                <w:rFonts w:ascii="宋体" w:hAnsi="宋体" w:hint="eastAsia"/>
                <w:szCs w:val="21"/>
              </w:rPr>
              <w:t>信誉情况</w:t>
            </w:r>
          </w:p>
        </w:tc>
        <w:tc>
          <w:tcPr>
            <w:tcW w:w="7539" w:type="dxa"/>
            <w:vAlign w:val="center"/>
          </w:tcPr>
          <w:p w14:paraId="0467FCF9" w14:textId="783BCE13" w:rsidR="007B1A71" w:rsidRPr="00CF0D81" w:rsidRDefault="007B1A71" w:rsidP="007B1A71">
            <w:pPr>
              <w:adjustRightInd w:val="0"/>
              <w:snapToGrid w:val="0"/>
              <w:ind w:firstLineChars="100" w:firstLine="210"/>
              <w:rPr>
                <w:rFonts w:ascii="宋体" w:hAnsi="宋体" w:cs="宋体"/>
                <w:kern w:val="0"/>
                <w:szCs w:val="21"/>
              </w:rPr>
            </w:pPr>
            <w:r w:rsidRPr="00CF0D81">
              <w:rPr>
                <w:rFonts w:ascii="宋体" w:hAnsi="宋体" w:cs="宋体" w:hint="eastAsia"/>
                <w:kern w:val="0"/>
                <w:szCs w:val="21"/>
              </w:rPr>
              <w:t>符合招标文件要求</w:t>
            </w:r>
          </w:p>
        </w:tc>
      </w:tr>
    </w:tbl>
    <w:p w14:paraId="15CE76AD" w14:textId="77777777" w:rsidR="001A517B" w:rsidRPr="00CF0D81" w:rsidRDefault="001A517B" w:rsidP="00FF3377">
      <w:pPr>
        <w:widowControl/>
        <w:snapToGrid w:val="0"/>
        <w:jc w:val="left"/>
        <w:rPr>
          <w:rFonts w:ascii="宋体" w:hAnsi="宋体"/>
          <w:b/>
          <w:color w:val="000000" w:themeColor="text1"/>
          <w:szCs w:val="21"/>
        </w:rPr>
      </w:pPr>
    </w:p>
    <w:p w14:paraId="42C94EC3" w14:textId="64E9AAD8" w:rsidR="00FF3377" w:rsidRPr="00CF0D81" w:rsidRDefault="00FF3377" w:rsidP="00FF3377">
      <w:pPr>
        <w:widowControl/>
        <w:snapToGrid w:val="0"/>
        <w:jc w:val="left"/>
        <w:rPr>
          <w:rFonts w:ascii="宋体" w:hAnsi="宋体"/>
          <w:b/>
          <w:color w:val="000000" w:themeColor="text1"/>
          <w:szCs w:val="21"/>
        </w:rPr>
      </w:pPr>
    </w:p>
    <w:p w14:paraId="1C14E9FC" w14:textId="41500A27" w:rsidR="00A7680B" w:rsidRPr="00CF0D81" w:rsidRDefault="0031467C" w:rsidP="00FF3377">
      <w:pPr>
        <w:adjustRightInd w:val="0"/>
        <w:snapToGrid w:val="0"/>
        <w:jc w:val="left"/>
        <w:rPr>
          <w:rFonts w:ascii="宋体" w:hAnsi="宋体"/>
          <w:b/>
          <w:color w:val="000000" w:themeColor="text1"/>
          <w:szCs w:val="21"/>
        </w:rPr>
      </w:pPr>
      <w:r w:rsidRPr="00CF0D81">
        <w:rPr>
          <w:rFonts w:ascii="宋体" w:hAnsi="宋体" w:hint="eastAsia"/>
          <w:b/>
          <w:color w:val="000000" w:themeColor="text1"/>
          <w:szCs w:val="21"/>
        </w:rPr>
        <w:t>CL0</w:t>
      </w:r>
      <w:r w:rsidRPr="00CF0D81">
        <w:rPr>
          <w:rFonts w:ascii="宋体" w:hAnsi="宋体"/>
          <w:b/>
          <w:color w:val="000000" w:themeColor="text1"/>
          <w:szCs w:val="21"/>
        </w:rPr>
        <w:t>2</w:t>
      </w:r>
      <w:r w:rsidRPr="00CF0D81">
        <w:rPr>
          <w:rFonts w:ascii="宋体" w:hAnsi="宋体" w:hint="eastAsia"/>
          <w:b/>
          <w:color w:val="000000" w:themeColor="text1"/>
          <w:szCs w:val="21"/>
        </w:rPr>
        <w:t>第三中标候选人</w:t>
      </w:r>
    </w:p>
    <w:tbl>
      <w:tblPr>
        <w:tblStyle w:val="10"/>
        <w:tblW w:w="5000" w:type="pct"/>
        <w:tblLook w:val="04A0" w:firstRow="1" w:lastRow="0" w:firstColumn="1" w:lastColumn="0" w:noHBand="0" w:noVBand="1"/>
      </w:tblPr>
      <w:tblGrid>
        <w:gridCol w:w="2251"/>
        <w:gridCol w:w="7377"/>
      </w:tblGrid>
      <w:tr w:rsidR="00FF3377" w:rsidRPr="00CF0D81" w14:paraId="1E7DC8BF" w14:textId="77777777" w:rsidTr="007B1A71">
        <w:trPr>
          <w:trHeight w:val="454"/>
        </w:trPr>
        <w:tc>
          <w:tcPr>
            <w:tcW w:w="1169" w:type="pct"/>
            <w:vAlign w:val="center"/>
          </w:tcPr>
          <w:p w14:paraId="0C1BE6CD" w14:textId="77777777" w:rsidR="00FF3377" w:rsidRPr="00CF0D81" w:rsidRDefault="00FF3377" w:rsidP="00FF3377">
            <w:pPr>
              <w:adjustRightInd w:val="0"/>
              <w:snapToGrid w:val="0"/>
              <w:jc w:val="center"/>
              <w:rPr>
                <w:rFonts w:ascii="宋体" w:hAnsi="宋体" w:cs="宋体"/>
                <w:color w:val="000000"/>
                <w:sz w:val="21"/>
                <w:szCs w:val="21"/>
              </w:rPr>
            </w:pPr>
            <w:r w:rsidRPr="00CF0D81">
              <w:rPr>
                <w:rFonts w:ascii="宋体" w:hAnsi="宋体" w:cs="宋体" w:hint="eastAsia"/>
                <w:color w:val="000000"/>
                <w:sz w:val="21"/>
                <w:szCs w:val="21"/>
              </w:rPr>
              <w:t>投标人</w:t>
            </w:r>
          </w:p>
        </w:tc>
        <w:tc>
          <w:tcPr>
            <w:tcW w:w="3831" w:type="pct"/>
            <w:vAlign w:val="center"/>
          </w:tcPr>
          <w:p w14:paraId="2571EC2A" w14:textId="77777777" w:rsidR="00FF3377" w:rsidRPr="00CF0D81" w:rsidRDefault="00FF3377" w:rsidP="007B1A71">
            <w:pPr>
              <w:adjustRightInd w:val="0"/>
              <w:snapToGrid w:val="0"/>
              <w:ind w:firstLineChars="100" w:firstLine="210"/>
              <w:rPr>
                <w:rFonts w:ascii="宋体" w:hAnsi="宋体" w:cs="宋体"/>
                <w:sz w:val="21"/>
                <w:szCs w:val="21"/>
              </w:rPr>
            </w:pPr>
            <w:r w:rsidRPr="00CF0D81">
              <w:rPr>
                <w:rFonts w:ascii="宋体" w:hAnsi="宋体" w:cs="宋体" w:hint="eastAsia"/>
                <w:sz w:val="21"/>
                <w:szCs w:val="21"/>
              </w:rPr>
              <w:t>河北和宝丝网制品有限公司</w:t>
            </w:r>
          </w:p>
        </w:tc>
      </w:tr>
      <w:tr w:rsidR="00FF3377" w:rsidRPr="00CF0D81" w14:paraId="4A375730" w14:textId="77777777" w:rsidTr="007B1A71">
        <w:trPr>
          <w:trHeight w:val="454"/>
        </w:trPr>
        <w:tc>
          <w:tcPr>
            <w:tcW w:w="1169" w:type="pct"/>
            <w:vAlign w:val="center"/>
          </w:tcPr>
          <w:p w14:paraId="5A8B17C9" w14:textId="77777777" w:rsidR="00FF3377" w:rsidRPr="00CF0D81" w:rsidRDefault="00FF3377" w:rsidP="00FF3377">
            <w:pPr>
              <w:adjustRightInd w:val="0"/>
              <w:snapToGrid w:val="0"/>
              <w:jc w:val="center"/>
              <w:rPr>
                <w:rFonts w:ascii="宋体" w:hAnsi="宋体" w:cs="宋体"/>
                <w:color w:val="000000"/>
                <w:sz w:val="21"/>
                <w:szCs w:val="21"/>
              </w:rPr>
            </w:pPr>
            <w:r w:rsidRPr="00CF0D81">
              <w:rPr>
                <w:rFonts w:ascii="宋体" w:hAnsi="宋体" w:cs="宋体" w:hint="eastAsia"/>
                <w:color w:val="000000"/>
                <w:sz w:val="21"/>
                <w:szCs w:val="21"/>
              </w:rPr>
              <w:t>统一社会信用代码</w:t>
            </w:r>
          </w:p>
        </w:tc>
        <w:tc>
          <w:tcPr>
            <w:tcW w:w="3831" w:type="pct"/>
            <w:vAlign w:val="center"/>
          </w:tcPr>
          <w:p w14:paraId="251C500A" w14:textId="77777777" w:rsidR="00FF3377" w:rsidRPr="00CF0D81" w:rsidRDefault="00FF3377" w:rsidP="007B1A71">
            <w:pPr>
              <w:adjustRightInd w:val="0"/>
              <w:snapToGrid w:val="0"/>
              <w:ind w:firstLineChars="100" w:firstLine="210"/>
              <w:rPr>
                <w:rFonts w:ascii="宋体" w:hAnsi="宋体" w:cs="宋体"/>
                <w:sz w:val="21"/>
                <w:szCs w:val="21"/>
              </w:rPr>
            </w:pPr>
            <w:r w:rsidRPr="00CF0D81">
              <w:rPr>
                <w:rFonts w:ascii="宋体" w:hAnsi="宋体" w:cs="宋体" w:hint="eastAsia"/>
                <w:sz w:val="21"/>
                <w:szCs w:val="21"/>
              </w:rPr>
              <w:t>91131125347687163A</w:t>
            </w:r>
          </w:p>
        </w:tc>
      </w:tr>
      <w:tr w:rsidR="00FF3377" w:rsidRPr="00CF0D81" w14:paraId="7553D372" w14:textId="77777777" w:rsidTr="007B1A71">
        <w:trPr>
          <w:trHeight w:val="454"/>
        </w:trPr>
        <w:tc>
          <w:tcPr>
            <w:tcW w:w="1169" w:type="pct"/>
            <w:vAlign w:val="center"/>
          </w:tcPr>
          <w:p w14:paraId="4818B82F" w14:textId="77777777" w:rsidR="00FF3377" w:rsidRPr="00CF0D81" w:rsidRDefault="00FF3377" w:rsidP="00FF3377">
            <w:pPr>
              <w:adjustRightInd w:val="0"/>
              <w:snapToGrid w:val="0"/>
              <w:jc w:val="center"/>
              <w:rPr>
                <w:rFonts w:ascii="宋体" w:hAnsi="宋体" w:cs="宋体"/>
                <w:color w:val="000000"/>
                <w:sz w:val="21"/>
                <w:szCs w:val="21"/>
              </w:rPr>
            </w:pPr>
            <w:r w:rsidRPr="00CF0D81">
              <w:rPr>
                <w:rFonts w:ascii="宋体" w:hAnsi="宋体" w:cs="宋体" w:hint="eastAsia"/>
                <w:color w:val="000000"/>
                <w:sz w:val="21"/>
                <w:szCs w:val="21"/>
              </w:rPr>
              <w:t>经营范围</w:t>
            </w:r>
          </w:p>
        </w:tc>
        <w:tc>
          <w:tcPr>
            <w:tcW w:w="3831" w:type="pct"/>
            <w:vAlign w:val="center"/>
          </w:tcPr>
          <w:p w14:paraId="09A7617E" w14:textId="185887EF" w:rsidR="00FF3377" w:rsidRPr="00CF0D81" w:rsidRDefault="00FF3377" w:rsidP="007B1A71">
            <w:pPr>
              <w:adjustRightInd w:val="0"/>
              <w:snapToGrid w:val="0"/>
              <w:ind w:firstLineChars="100" w:firstLine="210"/>
              <w:rPr>
                <w:rFonts w:ascii="宋体" w:hAnsi="宋体" w:cs="宋体"/>
                <w:sz w:val="21"/>
                <w:szCs w:val="21"/>
              </w:rPr>
            </w:pPr>
            <w:r w:rsidRPr="00CF0D81">
              <w:rPr>
                <w:rFonts w:ascii="宋体" w:hAnsi="宋体" w:cs="宋体" w:hint="eastAsia"/>
                <w:sz w:val="21"/>
                <w:szCs w:val="21"/>
              </w:rPr>
              <w:t>生产、销售、安装：防护栅栏、边坡防护网、栅栏门、护栏网、隔离栅、防眩网、格宾网、京式交通护栏、护栏底座、刀片刺丝、刺丝滚笼、声屏障、钢筋网、围栏网、拧花网、防风抑尘网、冲孔网、电焊网、钢板网、美格网、荷兰网、石笼网、勾花网、不锈钢网、轧花网、网片、钢格板、刺绳；销售：网格布、铁丝、不锈钢丝、丝网制品及进出口业务。（依法须经批准的项目，经相关部门批准后方可开展经营活动）</w:t>
            </w:r>
          </w:p>
        </w:tc>
      </w:tr>
      <w:tr w:rsidR="00FF3377" w:rsidRPr="00CF0D81" w14:paraId="35A441B5" w14:textId="77777777" w:rsidTr="007B1A71">
        <w:trPr>
          <w:trHeight w:val="454"/>
        </w:trPr>
        <w:tc>
          <w:tcPr>
            <w:tcW w:w="1169" w:type="pct"/>
            <w:vAlign w:val="center"/>
          </w:tcPr>
          <w:p w14:paraId="51F4FEA2" w14:textId="77777777" w:rsidR="00FF3377" w:rsidRPr="00CF0D81" w:rsidRDefault="00FF3377" w:rsidP="00FF3377">
            <w:pPr>
              <w:adjustRightInd w:val="0"/>
              <w:snapToGrid w:val="0"/>
              <w:jc w:val="center"/>
              <w:rPr>
                <w:rFonts w:ascii="宋体" w:hAnsi="宋体" w:cs="宋体"/>
                <w:color w:val="000000"/>
                <w:sz w:val="21"/>
                <w:szCs w:val="21"/>
              </w:rPr>
            </w:pPr>
            <w:r w:rsidRPr="00CF0D81">
              <w:rPr>
                <w:rFonts w:ascii="宋体" w:hAnsi="宋体" w:cs="宋体" w:hint="eastAsia"/>
                <w:color w:val="000000"/>
                <w:sz w:val="21"/>
                <w:szCs w:val="21"/>
              </w:rPr>
              <w:t>质量标准</w:t>
            </w:r>
          </w:p>
        </w:tc>
        <w:tc>
          <w:tcPr>
            <w:tcW w:w="3831" w:type="pct"/>
            <w:vAlign w:val="center"/>
          </w:tcPr>
          <w:p w14:paraId="3ED9692A" w14:textId="77777777" w:rsidR="00FF3377" w:rsidRPr="00CF0D81" w:rsidRDefault="00FF3377" w:rsidP="007B1A71">
            <w:pPr>
              <w:adjustRightInd w:val="0"/>
              <w:snapToGrid w:val="0"/>
              <w:ind w:firstLineChars="100" w:firstLine="210"/>
              <w:rPr>
                <w:rFonts w:ascii="宋体" w:hAnsi="宋体" w:cs="宋体"/>
                <w:sz w:val="21"/>
                <w:szCs w:val="21"/>
              </w:rPr>
            </w:pPr>
            <w:r w:rsidRPr="00CF0D81">
              <w:rPr>
                <w:rFonts w:ascii="宋体" w:hAnsi="宋体" w:cs="宋体" w:hint="eastAsia"/>
                <w:sz w:val="21"/>
                <w:szCs w:val="21"/>
              </w:rPr>
              <w:t>符合现行国家现行标准和招标文件标准</w:t>
            </w:r>
          </w:p>
        </w:tc>
      </w:tr>
      <w:tr w:rsidR="00FF3377" w:rsidRPr="00CF0D81" w14:paraId="468982A7" w14:textId="77777777" w:rsidTr="007B1A71">
        <w:trPr>
          <w:trHeight w:val="454"/>
        </w:trPr>
        <w:tc>
          <w:tcPr>
            <w:tcW w:w="1169" w:type="pct"/>
            <w:vAlign w:val="center"/>
          </w:tcPr>
          <w:p w14:paraId="7979813C" w14:textId="77777777" w:rsidR="00FF3377" w:rsidRPr="00CF0D81" w:rsidRDefault="00FF3377" w:rsidP="00FF3377">
            <w:pPr>
              <w:adjustRightInd w:val="0"/>
              <w:snapToGrid w:val="0"/>
              <w:jc w:val="center"/>
              <w:rPr>
                <w:rFonts w:ascii="宋体" w:hAnsi="宋体" w:cs="宋体"/>
                <w:color w:val="000000"/>
                <w:sz w:val="21"/>
                <w:szCs w:val="21"/>
              </w:rPr>
            </w:pPr>
            <w:r w:rsidRPr="00CF0D81">
              <w:rPr>
                <w:rFonts w:ascii="宋体" w:hAnsi="宋体" w:cs="宋体" w:hint="eastAsia"/>
                <w:color w:val="000000"/>
                <w:sz w:val="21"/>
                <w:szCs w:val="21"/>
              </w:rPr>
              <w:t>交货期</w:t>
            </w:r>
          </w:p>
        </w:tc>
        <w:tc>
          <w:tcPr>
            <w:tcW w:w="3831" w:type="pct"/>
            <w:vAlign w:val="center"/>
          </w:tcPr>
          <w:p w14:paraId="097E1F75" w14:textId="7A29EC5C" w:rsidR="00FF3377" w:rsidRPr="00CF0D81" w:rsidRDefault="00FF3377" w:rsidP="007B1A71">
            <w:pPr>
              <w:adjustRightInd w:val="0"/>
              <w:snapToGrid w:val="0"/>
              <w:ind w:firstLineChars="100" w:firstLine="210"/>
              <w:rPr>
                <w:rFonts w:ascii="宋体" w:hAnsi="宋体" w:cs="宋体"/>
                <w:sz w:val="21"/>
                <w:szCs w:val="21"/>
              </w:rPr>
            </w:pPr>
            <w:r w:rsidRPr="00CF0D81">
              <w:rPr>
                <w:rFonts w:ascii="宋体" w:hAnsi="宋体" w:cs="宋体" w:hint="eastAsia"/>
                <w:sz w:val="21"/>
                <w:szCs w:val="21"/>
              </w:rPr>
              <w:t>供货的具体开始日期自买方提出供货计划开始，交货期为买方提出供货计划后30日内。</w:t>
            </w:r>
          </w:p>
        </w:tc>
      </w:tr>
      <w:tr w:rsidR="00FF3377" w:rsidRPr="00CF0D81" w14:paraId="32552FC6" w14:textId="77777777" w:rsidTr="007B1A71">
        <w:trPr>
          <w:trHeight w:val="454"/>
        </w:trPr>
        <w:tc>
          <w:tcPr>
            <w:tcW w:w="1169" w:type="pct"/>
            <w:vAlign w:val="center"/>
          </w:tcPr>
          <w:p w14:paraId="24660E85" w14:textId="77777777" w:rsidR="00FF3377" w:rsidRPr="00CF0D81" w:rsidRDefault="00FF3377" w:rsidP="00FF3377">
            <w:pPr>
              <w:adjustRightInd w:val="0"/>
              <w:snapToGrid w:val="0"/>
              <w:jc w:val="center"/>
              <w:rPr>
                <w:rFonts w:ascii="宋体" w:hAnsi="宋体" w:cs="宋体"/>
                <w:color w:val="000000"/>
                <w:sz w:val="21"/>
                <w:szCs w:val="21"/>
              </w:rPr>
            </w:pPr>
            <w:r w:rsidRPr="00CF0D81">
              <w:rPr>
                <w:rFonts w:ascii="宋体" w:hAnsi="宋体" w:cs="宋体" w:hint="eastAsia"/>
                <w:color w:val="000000"/>
                <w:sz w:val="21"/>
                <w:szCs w:val="21"/>
              </w:rPr>
              <w:t>财务能力</w:t>
            </w:r>
          </w:p>
        </w:tc>
        <w:tc>
          <w:tcPr>
            <w:tcW w:w="3831" w:type="pct"/>
            <w:vAlign w:val="center"/>
          </w:tcPr>
          <w:p w14:paraId="308D2870" w14:textId="1566615F" w:rsidR="00FF3377" w:rsidRPr="00CF0D81" w:rsidRDefault="00FF3377" w:rsidP="00CF0D81">
            <w:pPr>
              <w:adjustRightInd w:val="0"/>
              <w:snapToGrid w:val="0"/>
              <w:ind w:firstLineChars="100" w:firstLine="210"/>
              <w:rPr>
                <w:rFonts w:ascii="宋体" w:hAnsi="宋体" w:cs="宋体"/>
                <w:sz w:val="21"/>
                <w:szCs w:val="21"/>
              </w:rPr>
            </w:pPr>
            <w:r w:rsidRPr="00CF0D81">
              <w:rPr>
                <w:rFonts w:ascii="宋体" w:hAnsi="宋体" w:cs="宋体" w:hint="eastAsia"/>
                <w:sz w:val="21"/>
                <w:szCs w:val="21"/>
              </w:rPr>
              <w:t>2019年度经审计的财务报告中：流动资产</w:t>
            </w:r>
            <w:r w:rsidR="00CF0D81" w:rsidRPr="00CF0D81">
              <w:rPr>
                <w:rFonts w:ascii="宋体" w:hAnsi="宋体" w:cs="宋体"/>
                <w:sz w:val="21"/>
                <w:szCs w:val="21"/>
              </w:rPr>
              <w:t>3310</w:t>
            </w:r>
            <w:r w:rsidRPr="00CF0D81">
              <w:rPr>
                <w:rFonts w:ascii="宋体" w:hAnsi="宋体" w:cs="宋体" w:hint="eastAsia"/>
                <w:sz w:val="21"/>
                <w:szCs w:val="21"/>
              </w:rPr>
              <w:t>万元，流动负债</w:t>
            </w:r>
            <w:r w:rsidR="00CF0D81" w:rsidRPr="00CF0D81">
              <w:rPr>
                <w:rFonts w:ascii="宋体" w:hAnsi="宋体" w:cs="宋体" w:hint="eastAsia"/>
                <w:sz w:val="21"/>
                <w:szCs w:val="21"/>
              </w:rPr>
              <w:t>7</w:t>
            </w:r>
            <w:r w:rsidR="00CF0D81" w:rsidRPr="00CF0D81">
              <w:rPr>
                <w:rFonts w:ascii="宋体" w:hAnsi="宋体" w:cs="宋体"/>
                <w:sz w:val="21"/>
                <w:szCs w:val="21"/>
              </w:rPr>
              <w:t>25</w:t>
            </w:r>
            <w:r w:rsidRPr="00CF0D81">
              <w:rPr>
                <w:rFonts w:ascii="宋体" w:hAnsi="宋体" w:cs="宋体" w:hint="eastAsia"/>
                <w:sz w:val="21"/>
                <w:szCs w:val="21"/>
              </w:rPr>
              <w:t>万元。</w:t>
            </w:r>
          </w:p>
        </w:tc>
      </w:tr>
      <w:tr w:rsidR="007B1A71" w:rsidRPr="00FF3377" w14:paraId="41EB3588" w14:textId="77777777" w:rsidTr="007B1A71">
        <w:trPr>
          <w:trHeight w:val="454"/>
        </w:trPr>
        <w:tc>
          <w:tcPr>
            <w:tcW w:w="1169" w:type="pct"/>
            <w:vAlign w:val="center"/>
          </w:tcPr>
          <w:p w14:paraId="0C5E2172" w14:textId="77777777" w:rsidR="007B1A71" w:rsidRPr="00CF0D81" w:rsidRDefault="007B1A71" w:rsidP="007B1A71">
            <w:pPr>
              <w:adjustRightInd w:val="0"/>
              <w:snapToGrid w:val="0"/>
              <w:jc w:val="center"/>
              <w:rPr>
                <w:rFonts w:ascii="宋体" w:hAnsi="宋体" w:cs="宋体"/>
                <w:color w:val="000000"/>
                <w:sz w:val="21"/>
                <w:szCs w:val="21"/>
              </w:rPr>
            </w:pPr>
            <w:r w:rsidRPr="00CF0D81">
              <w:rPr>
                <w:rFonts w:ascii="宋体" w:hAnsi="宋体" w:cs="宋体" w:hint="eastAsia"/>
                <w:color w:val="000000"/>
                <w:sz w:val="21"/>
                <w:szCs w:val="21"/>
              </w:rPr>
              <w:t>信誉情况</w:t>
            </w:r>
          </w:p>
        </w:tc>
        <w:tc>
          <w:tcPr>
            <w:tcW w:w="3831" w:type="pct"/>
            <w:vAlign w:val="center"/>
          </w:tcPr>
          <w:p w14:paraId="446A6D2D" w14:textId="20C1432D" w:rsidR="007B1A71" w:rsidRPr="007B1A71" w:rsidRDefault="007B1A71" w:rsidP="007B1A71">
            <w:pPr>
              <w:adjustRightInd w:val="0"/>
              <w:snapToGrid w:val="0"/>
              <w:ind w:firstLineChars="100" w:firstLine="200"/>
              <w:rPr>
                <w:rFonts w:ascii="宋体" w:hAnsi="宋体" w:cs="宋体"/>
                <w:sz w:val="21"/>
                <w:szCs w:val="21"/>
              </w:rPr>
            </w:pPr>
            <w:r w:rsidRPr="00CF0D81">
              <w:rPr>
                <w:rFonts w:ascii="宋体" w:hAnsi="宋体" w:cs="宋体" w:hint="eastAsia"/>
                <w:szCs w:val="21"/>
              </w:rPr>
              <w:t>符合招标文件要求</w:t>
            </w:r>
          </w:p>
        </w:tc>
      </w:tr>
    </w:tbl>
    <w:p w14:paraId="36A25176" w14:textId="77777777" w:rsidR="00FF3377" w:rsidRPr="00FF3377" w:rsidRDefault="00FF3377" w:rsidP="00FF3377">
      <w:pPr>
        <w:adjustRightInd w:val="0"/>
        <w:snapToGrid w:val="0"/>
        <w:jc w:val="left"/>
        <w:rPr>
          <w:rFonts w:ascii="宋体" w:hAnsi="宋体"/>
          <w:b/>
          <w:color w:val="000000" w:themeColor="text1"/>
          <w:szCs w:val="21"/>
        </w:rPr>
      </w:pPr>
    </w:p>
    <w:sectPr w:rsidR="00FF3377" w:rsidRPr="00FF3377" w:rsidSect="00AC4826">
      <w:footerReference w:type="default" r:id="rId7"/>
      <w:pgSz w:w="11906" w:h="16838" w:code="9"/>
      <w:pgMar w:top="1021" w:right="1134" w:bottom="1021" w:left="1134"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1F901" w14:textId="77777777" w:rsidR="005A554D" w:rsidRDefault="005A554D">
      <w:r>
        <w:separator/>
      </w:r>
    </w:p>
  </w:endnote>
  <w:endnote w:type="continuationSeparator" w:id="0">
    <w:p w14:paraId="232D0CD8" w14:textId="77777777" w:rsidR="005A554D" w:rsidRDefault="005A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9665" w14:textId="77777777" w:rsidR="0007691E" w:rsidRPr="00845E78" w:rsidRDefault="0007691E" w:rsidP="00845E78">
    <w:pPr>
      <w:pStyle w:val="a9"/>
      <w:jc w:val="center"/>
      <w:rPr>
        <w:rFonts w:ascii="宋体" w:hAnsi="宋体"/>
        <w:sz w:val="21"/>
        <w:szCs w:val="21"/>
      </w:rPr>
    </w:pPr>
    <w:r w:rsidRPr="00845E78">
      <w:rPr>
        <w:rFonts w:ascii="宋体" w:hAnsi="宋体" w:hint="eastAsia"/>
        <w:sz w:val="21"/>
        <w:szCs w:val="21"/>
        <w:lang w:val="zh-CN"/>
      </w:rPr>
      <w:t>第</w:t>
    </w:r>
    <w:r w:rsidR="002C6598" w:rsidRPr="00845E78">
      <w:rPr>
        <w:rFonts w:ascii="宋体" w:hAnsi="宋体"/>
        <w:bCs/>
        <w:sz w:val="21"/>
        <w:szCs w:val="21"/>
      </w:rPr>
      <w:fldChar w:fldCharType="begin"/>
    </w:r>
    <w:r w:rsidRPr="00845E78">
      <w:rPr>
        <w:rFonts w:ascii="宋体" w:hAnsi="宋体"/>
        <w:bCs/>
        <w:sz w:val="21"/>
        <w:szCs w:val="21"/>
      </w:rPr>
      <w:instrText>PAGE  \* Arabic  \* MERGEFORMAT</w:instrText>
    </w:r>
    <w:r w:rsidR="002C6598" w:rsidRPr="00845E78">
      <w:rPr>
        <w:rFonts w:ascii="宋体" w:hAnsi="宋体"/>
        <w:bCs/>
        <w:sz w:val="21"/>
        <w:szCs w:val="21"/>
      </w:rPr>
      <w:fldChar w:fldCharType="separate"/>
    </w:r>
    <w:r w:rsidR="00673D5A" w:rsidRPr="00673D5A">
      <w:rPr>
        <w:rFonts w:ascii="宋体" w:hAnsi="宋体"/>
        <w:bCs/>
        <w:noProof/>
        <w:sz w:val="21"/>
        <w:szCs w:val="21"/>
        <w:lang w:val="zh-CN"/>
      </w:rPr>
      <w:t>1</w:t>
    </w:r>
    <w:r w:rsidR="002C6598" w:rsidRPr="00845E78">
      <w:rPr>
        <w:rFonts w:ascii="宋体" w:hAnsi="宋体"/>
        <w:bCs/>
        <w:sz w:val="21"/>
        <w:szCs w:val="21"/>
      </w:rPr>
      <w:fldChar w:fldCharType="end"/>
    </w:r>
    <w:r w:rsidRPr="00845E78">
      <w:rPr>
        <w:rFonts w:ascii="宋体" w:hAnsi="宋体" w:hint="eastAsia"/>
        <w:sz w:val="21"/>
        <w:szCs w:val="21"/>
        <w:lang w:val="zh-CN"/>
      </w:rPr>
      <w:t>页</w:t>
    </w:r>
    <w:r w:rsidRPr="00845E78">
      <w:rPr>
        <w:rFonts w:ascii="宋体" w:hAnsi="宋体"/>
        <w:sz w:val="21"/>
        <w:szCs w:val="21"/>
        <w:lang w:val="zh-CN"/>
      </w:rPr>
      <w:t>/</w:t>
    </w:r>
    <w:r w:rsidRPr="00845E78">
      <w:rPr>
        <w:rFonts w:ascii="宋体" w:hAnsi="宋体" w:hint="eastAsia"/>
        <w:sz w:val="21"/>
        <w:szCs w:val="21"/>
        <w:lang w:val="zh-CN"/>
      </w:rPr>
      <w:t>共</w:t>
    </w:r>
    <w:fldSimple w:instr="NUMPAGES  \* Arabic  \* MERGEFORMAT">
      <w:r w:rsidR="00673D5A" w:rsidRPr="00673D5A">
        <w:rPr>
          <w:rFonts w:ascii="宋体" w:hAnsi="宋体"/>
          <w:bCs/>
          <w:noProof/>
          <w:sz w:val="21"/>
          <w:szCs w:val="21"/>
          <w:lang w:val="zh-CN"/>
        </w:rPr>
        <w:t>2</w:t>
      </w:r>
    </w:fldSimple>
    <w:r w:rsidRPr="00845E78">
      <w:rPr>
        <w:rFonts w:ascii="宋体" w:hAnsi="宋体" w:hint="eastAsia"/>
        <w:bCs/>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810F" w14:textId="77777777" w:rsidR="005A554D" w:rsidRDefault="005A554D">
      <w:r>
        <w:separator/>
      </w:r>
    </w:p>
  </w:footnote>
  <w:footnote w:type="continuationSeparator" w:id="0">
    <w:p w14:paraId="39457211" w14:textId="77777777" w:rsidR="005A554D" w:rsidRDefault="005A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D5CA53"/>
    <w:multiLevelType w:val="singleLevel"/>
    <w:tmpl w:val="87D5CA53"/>
    <w:lvl w:ilvl="0">
      <w:start w:val="1"/>
      <w:numFmt w:val="decimal"/>
      <w:suff w:val="nothing"/>
      <w:lvlText w:val="（%1）"/>
      <w:lvlJc w:val="left"/>
    </w:lvl>
  </w:abstractNum>
  <w:abstractNum w:abstractNumId="1" w15:restartNumberingAfterBreak="0">
    <w:nsid w:val="DC923531"/>
    <w:multiLevelType w:val="singleLevel"/>
    <w:tmpl w:val="DC923531"/>
    <w:lvl w:ilvl="0">
      <w:start w:val="1"/>
      <w:numFmt w:val="decimal"/>
      <w:suff w:val="space"/>
      <w:lvlText w:val="（%1）"/>
      <w:lvlJc w:val="left"/>
    </w:lvl>
  </w:abstractNum>
  <w:abstractNum w:abstractNumId="2" w15:restartNumberingAfterBreak="0">
    <w:nsid w:val="03266653"/>
    <w:multiLevelType w:val="multilevel"/>
    <w:tmpl w:val="871EF8EA"/>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92A5183"/>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E0A46AA"/>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7064A08"/>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0584EB7"/>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787A3135"/>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7"/>
  </w:num>
  <w:num w:numId="3">
    <w:abstractNumId w:val="4"/>
  </w:num>
  <w:num w:numId="4">
    <w:abstractNumId w:val="6"/>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39"/>
    <w:rsid w:val="00003001"/>
    <w:rsid w:val="000032FD"/>
    <w:rsid w:val="0005405B"/>
    <w:rsid w:val="00056D80"/>
    <w:rsid w:val="0007691E"/>
    <w:rsid w:val="000856A1"/>
    <w:rsid w:val="0009782F"/>
    <w:rsid w:val="000C15B4"/>
    <w:rsid w:val="000C669C"/>
    <w:rsid w:val="000D4D0B"/>
    <w:rsid w:val="00132325"/>
    <w:rsid w:val="0015116D"/>
    <w:rsid w:val="001A517B"/>
    <w:rsid w:val="001D2D72"/>
    <w:rsid w:val="00201B4C"/>
    <w:rsid w:val="00215D45"/>
    <w:rsid w:val="00231D15"/>
    <w:rsid w:val="0024592E"/>
    <w:rsid w:val="00262CB5"/>
    <w:rsid w:val="0029782D"/>
    <w:rsid w:val="002B3076"/>
    <w:rsid w:val="002C6598"/>
    <w:rsid w:val="002F0E5A"/>
    <w:rsid w:val="0031467C"/>
    <w:rsid w:val="00331822"/>
    <w:rsid w:val="003C682F"/>
    <w:rsid w:val="003C69D4"/>
    <w:rsid w:val="003C6B1A"/>
    <w:rsid w:val="003D2268"/>
    <w:rsid w:val="00421B7B"/>
    <w:rsid w:val="004439CE"/>
    <w:rsid w:val="00457D4F"/>
    <w:rsid w:val="00475CAF"/>
    <w:rsid w:val="00491B2B"/>
    <w:rsid w:val="00492F52"/>
    <w:rsid w:val="004D14E2"/>
    <w:rsid w:val="004D3DD3"/>
    <w:rsid w:val="004E5296"/>
    <w:rsid w:val="00554146"/>
    <w:rsid w:val="005639EB"/>
    <w:rsid w:val="00581AD3"/>
    <w:rsid w:val="005A554D"/>
    <w:rsid w:val="005B1EE0"/>
    <w:rsid w:val="006317C0"/>
    <w:rsid w:val="00673D5A"/>
    <w:rsid w:val="00675EE3"/>
    <w:rsid w:val="006B42F9"/>
    <w:rsid w:val="00705A46"/>
    <w:rsid w:val="00727AEE"/>
    <w:rsid w:val="00752F76"/>
    <w:rsid w:val="007537C9"/>
    <w:rsid w:val="00755821"/>
    <w:rsid w:val="00781B23"/>
    <w:rsid w:val="007A4E9D"/>
    <w:rsid w:val="007B1A71"/>
    <w:rsid w:val="007C4034"/>
    <w:rsid w:val="007C50DE"/>
    <w:rsid w:val="0081140C"/>
    <w:rsid w:val="00841CB4"/>
    <w:rsid w:val="00845E78"/>
    <w:rsid w:val="0085415D"/>
    <w:rsid w:val="008A54F0"/>
    <w:rsid w:val="008E0267"/>
    <w:rsid w:val="008E4F84"/>
    <w:rsid w:val="009454D3"/>
    <w:rsid w:val="00953A6D"/>
    <w:rsid w:val="009A25BF"/>
    <w:rsid w:val="009A4DD9"/>
    <w:rsid w:val="00A10332"/>
    <w:rsid w:val="00A5434A"/>
    <w:rsid w:val="00A7680B"/>
    <w:rsid w:val="00A9186A"/>
    <w:rsid w:val="00A92CE8"/>
    <w:rsid w:val="00AA5057"/>
    <w:rsid w:val="00AC4826"/>
    <w:rsid w:val="00AE1FAE"/>
    <w:rsid w:val="00B250F2"/>
    <w:rsid w:val="00B76439"/>
    <w:rsid w:val="00C255A0"/>
    <w:rsid w:val="00C54A24"/>
    <w:rsid w:val="00C67E2D"/>
    <w:rsid w:val="00CC7396"/>
    <w:rsid w:val="00CF0D81"/>
    <w:rsid w:val="00E32885"/>
    <w:rsid w:val="00EC281F"/>
    <w:rsid w:val="00F548A4"/>
    <w:rsid w:val="00FF33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33B93"/>
  <w15:docId w15:val="{26CFAB7E-14D8-4D59-AE81-C53DEC38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598"/>
    <w:pPr>
      <w:widowControl w:val="0"/>
      <w:jc w:val="both"/>
    </w:pPr>
    <w:rPr>
      <w:rFonts w:ascii="Times New Roman" w:eastAsia="宋体" w:hAnsi="Times New Roman" w:cs="Times New Roman"/>
      <w:szCs w:val="24"/>
    </w:rPr>
  </w:style>
  <w:style w:type="paragraph" w:styleId="2">
    <w:name w:val="heading 2"/>
    <w:basedOn w:val="a"/>
    <w:next w:val="a"/>
    <w:link w:val="20"/>
    <w:unhideWhenUsed/>
    <w:qFormat/>
    <w:rsid w:val="000C669C"/>
    <w:pPr>
      <w:keepNext/>
      <w:keepLines/>
      <w:spacing w:before="260" w:after="260" w:line="416" w:lineRule="auto"/>
      <w:jc w:val="left"/>
      <w:outlineLvl w:val="1"/>
    </w:pPr>
    <w:rPr>
      <w:rFonts w:ascii="Arial" w:eastAsia="黑体" w:hAnsi="Arial" w:cstheme="minorBidi" w:hint="eastAsia"/>
      <w:b/>
      <w:bCs/>
      <w:color w:val="000000"/>
      <w:kern w:val="0"/>
      <w:sz w:val="32"/>
      <w:szCs w:val="32"/>
      <w:lang w:val="zh-TW" w:eastAsia="zh-TW"/>
    </w:rPr>
  </w:style>
  <w:style w:type="paragraph" w:styleId="3">
    <w:name w:val="heading 3"/>
    <w:basedOn w:val="a"/>
    <w:next w:val="a"/>
    <w:link w:val="30"/>
    <w:qFormat/>
    <w:rsid w:val="002C659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6598"/>
    <w:rPr>
      <w:sz w:val="18"/>
      <w:szCs w:val="18"/>
    </w:rPr>
  </w:style>
  <w:style w:type="character" w:customStyle="1" w:styleId="a4">
    <w:name w:val="批注框文本 字符"/>
    <w:basedOn w:val="a0"/>
    <w:link w:val="a3"/>
    <w:uiPriority w:val="99"/>
    <w:semiHidden/>
    <w:rsid w:val="002C6598"/>
    <w:rPr>
      <w:rFonts w:ascii="Times New Roman" w:eastAsia="宋体" w:hAnsi="Times New Roman" w:cs="Times New Roman"/>
      <w:sz w:val="18"/>
      <w:szCs w:val="18"/>
    </w:rPr>
  </w:style>
  <w:style w:type="character" w:customStyle="1" w:styleId="30">
    <w:name w:val="标题 3 字符"/>
    <w:basedOn w:val="a0"/>
    <w:link w:val="3"/>
    <w:uiPriority w:val="9"/>
    <w:rsid w:val="002C6598"/>
    <w:rPr>
      <w:rFonts w:ascii="Times New Roman" w:eastAsia="宋体" w:hAnsi="Times New Roman" w:cs="Times New Roman"/>
      <w:b/>
      <w:bCs/>
      <w:sz w:val="32"/>
      <w:szCs w:val="32"/>
    </w:rPr>
  </w:style>
  <w:style w:type="paragraph" w:styleId="a5">
    <w:name w:val="Body Text"/>
    <w:aliases w:val="手改"/>
    <w:basedOn w:val="a"/>
    <w:link w:val="a6"/>
    <w:rsid w:val="002C6598"/>
    <w:pPr>
      <w:spacing w:after="120"/>
    </w:pPr>
  </w:style>
  <w:style w:type="character" w:customStyle="1" w:styleId="a6">
    <w:name w:val="正文文本 字符"/>
    <w:aliases w:val="手改 字符"/>
    <w:basedOn w:val="a0"/>
    <w:link w:val="a5"/>
    <w:rsid w:val="002C6598"/>
    <w:rPr>
      <w:rFonts w:ascii="Times New Roman" w:eastAsia="宋体" w:hAnsi="Times New Roman" w:cs="Times New Roman"/>
      <w:szCs w:val="24"/>
    </w:rPr>
  </w:style>
  <w:style w:type="paragraph" w:styleId="a7">
    <w:name w:val="header"/>
    <w:basedOn w:val="a"/>
    <w:link w:val="a8"/>
    <w:uiPriority w:val="99"/>
    <w:unhideWhenUsed/>
    <w:rsid w:val="002C659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C6598"/>
    <w:rPr>
      <w:rFonts w:ascii="Times New Roman" w:eastAsia="宋体" w:hAnsi="Times New Roman" w:cs="Times New Roman"/>
      <w:sz w:val="18"/>
      <w:szCs w:val="18"/>
    </w:rPr>
  </w:style>
  <w:style w:type="paragraph" w:styleId="a9">
    <w:name w:val="footer"/>
    <w:basedOn w:val="a"/>
    <w:link w:val="aa"/>
    <w:uiPriority w:val="99"/>
    <w:unhideWhenUsed/>
    <w:rsid w:val="002C6598"/>
    <w:pPr>
      <w:tabs>
        <w:tab w:val="center" w:pos="4153"/>
        <w:tab w:val="right" w:pos="8306"/>
      </w:tabs>
      <w:snapToGrid w:val="0"/>
      <w:jc w:val="left"/>
    </w:pPr>
    <w:rPr>
      <w:sz w:val="18"/>
      <w:szCs w:val="18"/>
    </w:rPr>
  </w:style>
  <w:style w:type="character" w:customStyle="1" w:styleId="aa">
    <w:name w:val="页脚 字符"/>
    <w:basedOn w:val="a0"/>
    <w:link w:val="a9"/>
    <w:uiPriority w:val="99"/>
    <w:rsid w:val="002C6598"/>
    <w:rPr>
      <w:rFonts w:ascii="Times New Roman" w:eastAsia="宋体" w:hAnsi="Times New Roman" w:cs="Times New Roman"/>
      <w:sz w:val="18"/>
      <w:szCs w:val="18"/>
    </w:rPr>
  </w:style>
  <w:style w:type="paragraph" w:styleId="ab">
    <w:name w:val="footnote text"/>
    <w:basedOn w:val="a"/>
    <w:link w:val="ac"/>
    <w:qFormat/>
    <w:rsid w:val="002C6598"/>
    <w:pPr>
      <w:snapToGrid w:val="0"/>
      <w:jc w:val="left"/>
    </w:pPr>
    <w:rPr>
      <w:sz w:val="18"/>
      <w:szCs w:val="18"/>
    </w:rPr>
  </w:style>
  <w:style w:type="character" w:customStyle="1" w:styleId="ac">
    <w:name w:val="脚注文本 字符"/>
    <w:basedOn w:val="a0"/>
    <w:link w:val="ab"/>
    <w:rsid w:val="002C6598"/>
    <w:rPr>
      <w:rFonts w:ascii="Times New Roman" w:eastAsia="宋体" w:hAnsi="Times New Roman" w:cs="Times New Roman"/>
      <w:sz w:val="18"/>
      <w:szCs w:val="18"/>
    </w:rPr>
  </w:style>
  <w:style w:type="character" w:styleId="ad">
    <w:name w:val="footnote reference"/>
    <w:qFormat/>
    <w:rsid w:val="002C6598"/>
    <w:rPr>
      <w:vertAlign w:val="superscript"/>
    </w:rPr>
  </w:style>
  <w:style w:type="character" w:styleId="ae">
    <w:name w:val="Hyperlink"/>
    <w:rsid w:val="002C6598"/>
    <w:rPr>
      <w:color w:val="0000FF"/>
      <w:u w:val="single"/>
    </w:rPr>
  </w:style>
  <w:style w:type="character" w:customStyle="1" w:styleId="20">
    <w:name w:val="标题 2 字符"/>
    <w:basedOn w:val="a0"/>
    <w:link w:val="2"/>
    <w:rsid w:val="000C669C"/>
    <w:rPr>
      <w:rFonts w:ascii="Arial" w:eastAsia="黑体" w:hAnsi="Arial"/>
      <w:b/>
      <w:bCs/>
      <w:color w:val="000000"/>
      <w:kern w:val="0"/>
      <w:sz w:val="32"/>
      <w:szCs w:val="32"/>
      <w:lang w:val="zh-TW" w:eastAsia="zh-TW"/>
    </w:rPr>
  </w:style>
  <w:style w:type="paragraph" w:customStyle="1" w:styleId="TableParagraph">
    <w:name w:val="Table Paragraph"/>
    <w:basedOn w:val="a"/>
    <w:qFormat/>
    <w:rsid w:val="003D2268"/>
    <w:pPr>
      <w:jc w:val="left"/>
    </w:pPr>
    <w:rPr>
      <w:rFonts w:asciiTheme="minorHAnsi" w:hAnsiTheme="minorHAnsi" w:cstheme="minorBidi"/>
      <w:kern w:val="0"/>
      <w:sz w:val="22"/>
      <w:szCs w:val="21"/>
      <w:lang w:eastAsia="en-US"/>
    </w:rPr>
  </w:style>
  <w:style w:type="table" w:styleId="af">
    <w:name w:val="Table Grid"/>
    <w:basedOn w:val="a1"/>
    <w:uiPriority w:val="59"/>
    <w:rsid w:val="00AC4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rsid w:val="00A5434A"/>
    <w:pPr>
      <w:ind w:firstLineChars="200" w:firstLine="420"/>
    </w:pPr>
    <w:rPr>
      <w:rFonts w:ascii="Calibri" w:hAnsi="Calibri"/>
      <w:szCs w:val="22"/>
    </w:rPr>
  </w:style>
  <w:style w:type="table" w:customStyle="1" w:styleId="10">
    <w:name w:val="网格型1"/>
    <w:basedOn w:val="a1"/>
    <w:next w:val="af"/>
    <w:qFormat/>
    <w:rsid w:val="00FF337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456</Words>
  <Characters>2601</Characters>
  <Application>Microsoft Office Word</Application>
  <DocSecurity>0</DocSecurity>
  <Lines>21</Lines>
  <Paragraphs>6</Paragraphs>
  <ScaleCrop>false</ScaleCrop>
  <Company>china</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FENGKUN</dc:creator>
  <cp:lastModifiedBy>admin</cp:lastModifiedBy>
  <cp:revision>2</cp:revision>
  <cp:lastPrinted>2019-04-14T07:05:00Z</cp:lastPrinted>
  <dcterms:created xsi:type="dcterms:W3CDTF">2021-04-29T07:32:00Z</dcterms:created>
  <dcterms:modified xsi:type="dcterms:W3CDTF">2021-04-29T07:32:00Z</dcterms:modified>
</cp:coreProperties>
</file>