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38" w:rsidRPr="00FE26C5" w:rsidRDefault="00C44F38" w:rsidP="00C44F38">
      <w:pPr>
        <w:spacing w:line="360" w:lineRule="auto"/>
        <w:jc w:val="center"/>
        <w:rPr>
          <w:rFonts w:ascii="黑体" w:eastAsia="黑体" w:hAnsi="黑体"/>
          <w:sz w:val="24"/>
        </w:rPr>
      </w:pPr>
      <w:r w:rsidRPr="00FE26C5">
        <w:rPr>
          <w:rFonts w:ascii="黑体" w:eastAsia="黑体" w:hAnsi="黑体" w:hint="eastAsia"/>
          <w:color w:val="000000"/>
          <w:sz w:val="24"/>
        </w:rPr>
        <w:t>吉林省高速公路集团有限公司服务区加油站檐板装饰工程</w:t>
      </w:r>
      <w:r w:rsidRPr="00FE26C5">
        <w:rPr>
          <w:rFonts w:ascii="黑体" w:eastAsia="黑体" w:hAnsi="黑体" w:hint="eastAsia"/>
          <w:sz w:val="24"/>
        </w:rPr>
        <w:t>施工</w:t>
      </w:r>
      <w:r w:rsidR="00484B71" w:rsidRPr="00FE26C5">
        <w:rPr>
          <w:rFonts w:ascii="黑体" w:eastAsia="黑体" w:hAnsi="黑体" w:hint="eastAsia"/>
          <w:sz w:val="24"/>
        </w:rPr>
        <w:t>第二次</w:t>
      </w:r>
      <w:r w:rsidRPr="00FE26C5">
        <w:rPr>
          <w:rFonts w:ascii="黑体" w:eastAsia="黑体" w:hAnsi="黑体" w:hint="eastAsia"/>
          <w:sz w:val="24"/>
        </w:rPr>
        <w:t>招标</w:t>
      </w:r>
    </w:p>
    <w:p w:rsidR="00482ECC" w:rsidRPr="00FE26C5" w:rsidRDefault="00751CF5" w:rsidP="00C44F38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FE26C5">
        <w:rPr>
          <w:rFonts w:ascii="黑体" w:eastAsia="黑体" w:hint="eastAsia"/>
          <w:sz w:val="36"/>
          <w:szCs w:val="36"/>
        </w:rPr>
        <w:t>中标</w:t>
      </w:r>
      <w:r w:rsidR="00B63010" w:rsidRPr="00FE26C5">
        <w:rPr>
          <w:rFonts w:ascii="黑体" w:eastAsia="黑体" w:hint="eastAsia"/>
          <w:sz w:val="36"/>
          <w:szCs w:val="36"/>
        </w:rPr>
        <w:t>候选人</w:t>
      </w:r>
      <w:r w:rsidRPr="00FE26C5">
        <w:rPr>
          <w:rFonts w:ascii="黑体" w:eastAsia="黑体" w:hint="eastAsia"/>
          <w:sz w:val="36"/>
          <w:szCs w:val="36"/>
        </w:rPr>
        <w:t>公示</w:t>
      </w:r>
      <w:r w:rsidR="00482ECC" w:rsidRPr="00FE26C5">
        <w:rPr>
          <w:rFonts w:ascii="黑体" w:eastAsia="黑体" w:hint="eastAsia"/>
          <w:sz w:val="36"/>
          <w:szCs w:val="36"/>
        </w:rPr>
        <w:t>（附件内容）</w:t>
      </w:r>
    </w:p>
    <w:p w:rsidR="001E1608" w:rsidRPr="00FE26C5" w:rsidRDefault="001E1608" w:rsidP="00482ECC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</w:p>
    <w:p w:rsidR="00482ECC" w:rsidRPr="00FE26C5" w:rsidRDefault="00482ECC" w:rsidP="00482ECC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FE26C5">
        <w:rPr>
          <w:rFonts w:ascii="宋体" w:hAnsi="宋体" w:cs="宋体" w:hint="eastAsia"/>
          <w:kern w:val="0"/>
          <w:sz w:val="24"/>
        </w:rPr>
        <w:t>一、中标候选人在投标文件中</w:t>
      </w:r>
      <w:r w:rsidR="00393C85" w:rsidRPr="00FE26C5">
        <w:rPr>
          <w:rFonts w:ascii="宋体" w:hAnsi="宋体" w:cs="宋体"/>
          <w:kern w:val="0"/>
          <w:sz w:val="24"/>
        </w:rPr>
        <w:t>对质量要求</w:t>
      </w:r>
      <w:r w:rsidR="00393C85" w:rsidRPr="00FE26C5">
        <w:rPr>
          <w:rFonts w:ascii="宋体" w:hAnsi="宋体" w:cs="宋体" w:hint="eastAsia"/>
          <w:kern w:val="0"/>
          <w:sz w:val="24"/>
        </w:rPr>
        <w:t>、</w:t>
      </w:r>
      <w:r w:rsidR="00393C85" w:rsidRPr="00FE26C5">
        <w:rPr>
          <w:rFonts w:ascii="宋体" w:hAnsi="宋体" w:cs="宋体"/>
          <w:kern w:val="0"/>
          <w:sz w:val="24"/>
        </w:rPr>
        <w:t>安全目标</w:t>
      </w:r>
      <w:r w:rsidR="00393C85" w:rsidRPr="00FE26C5">
        <w:rPr>
          <w:rFonts w:ascii="宋体" w:hAnsi="宋体" w:cs="宋体" w:hint="eastAsia"/>
          <w:kern w:val="0"/>
          <w:sz w:val="24"/>
        </w:rPr>
        <w:t>、</w:t>
      </w:r>
      <w:r w:rsidR="00393C85" w:rsidRPr="00FE26C5">
        <w:rPr>
          <w:rFonts w:ascii="宋体" w:hAnsi="宋体" w:cs="宋体"/>
          <w:kern w:val="0"/>
          <w:sz w:val="24"/>
        </w:rPr>
        <w:t>工期的相应情况</w:t>
      </w:r>
      <w:r w:rsidR="00393C85" w:rsidRPr="00FE26C5">
        <w:rPr>
          <w:rFonts w:ascii="宋体" w:hAnsi="宋体" w:cs="宋体" w:hint="eastAsia"/>
          <w:kern w:val="0"/>
          <w:sz w:val="24"/>
        </w:rPr>
        <w:t>；</w:t>
      </w:r>
      <w:r w:rsidR="00393C85" w:rsidRPr="00FE26C5">
        <w:rPr>
          <w:rFonts w:ascii="宋体" w:hAnsi="宋体" w:cs="宋体"/>
          <w:kern w:val="0"/>
          <w:sz w:val="24"/>
        </w:rPr>
        <w:t>承诺的</w:t>
      </w:r>
      <w:r w:rsidR="00393C85" w:rsidRPr="00FE26C5">
        <w:rPr>
          <w:rFonts w:ascii="宋体" w:hAnsi="宋体" w:cs="宋体" w:hint="eastAsia"/>
          <w:kern w:val="0"/>
          <w:sz w:val="24"/>
        </w:rPr>
        <w:t>项目</w:t>
      </w:r>
      <w:r w:rsidR="00393C85" w:rsidRPr="00FE26C5">
        <w:rPr>
          <w:rFonts w:ascii="宋体" w:hAnsi="宋体" w:cs="宋体"/>
          <w:kern w:val="0"/>
          <w:sz w:val="24"/>
        </w:rPr>
        <w:t>经理信息</w:t>
      </w:r>
      <w:r w:rsidR="00393C85" w:rsidRPr="00FE26C5">
        <w:rPr>
          <w:rFonts w:ascii="宋体" w:hAnsi="宋体" w:cs="宋体" w:hint="eastAsia"/>
          <w:kern w:val="0"/>
          <w:sz w:val="24"/>
        </w:rPr>
        <w:t>；</w:t>
      </w:r>
      <w:r w:rsidR="00393C85" w:rsidRPr="00FE26C5">
        <w:rPr>
          <w:rFonts w:ascii="宋体" w:hAnsi="宋体" w:cs="宋体"/>
          <w:kern w:val="0"/>
          <w:sz w:val="24"/>
        </w:rPr>
        <w:t>填报的项目业绩</w:t>
      </w:r>
      <w:r w:rsidR="00F30830" w:rsidRPr="00FE26C5">
        <w:rPr>
          <w:rFonts w:ascii="宋体" w:hAnsi="宋体" w:cs="宋体" w:hint="eastAsia"/>
          <w:kern w:val="0"/>
          <w:sz w:val="24"/>
        </w:rPr>
        <w:t>等内容</w:t>
      </w:r>
      <w:r w:rsidRPr="00FE26C5">
        <w:rPr>
          <w:rFonts w:ascii="宋体" w:hAnsi="宋体" w:cs="宋体" w:hint="eastAsia"/>
          <w:kern w:val="0"/>
          <w:sz w:val="24"/>
        </w:rPr>
        <w:t>公示</w:t>
      </w:r>
      <w:r w:rsidR="001E1608" w:rsidRPr="00FE26C5">
        <w:rPr>
          <w:rFonts w:ascii="宋体" w:hAnsi="宋体" w:cs="宋体" w:hint="eastAsia"/>
          <w:kern w:val="0"/>
          <w:sz w:val="24"/>
        </w:rPr>
        <w:t>：</w:t>
      </w:r>
    </w:p>
    <w:p w:rsidR="00784994" w:rsidRPr="00FE26C5" w:rsidRDefault="00D500E9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E26C5">
        <w:rPr>
          <w:rFonts w:ascii="黑体" w:eastAsia="黑体" w:hAnsi="黑体" w:hint="eastAsia"/>
          <w:sz w:val="24"/>
        </w:rPr>
        <w:t>第</w:t>
      </w:r>
      <w:r w:rsidR="00563CBB" w:rsidRPr="00FE26C5">
        <w:rPr>
          <w:rFonts w:ascii="黑体" w:eastAsia="黑体" w:hAnsi="黑体" w:hint="eastAsia"/>
          <w:sz w:val="24"/>
        </w:rPr>
        <w:t>一</w:t>
      </w:r>
      <w:r w:rsidRPr="00FE26C5">
        <w:rPr>
          <w:rFonts w:ascii="黑体" w:eastAsia="黑体" w:hAnsi="黑体" w:hint="eastAsia"/>
          <w:sz w:val="24"/>
        </w:rPr>
        <w:t>中标候选人：</w:t>
      </w:r>
      <w:r w:rsidR="00563CBB" w:rsidRPr="00FE26C5">
        <w:rPr>
          <w:rFonts w:ascii="黑体" w:eastAsia="黑体" w:hAnsi="黑体"/>
          <w:sz w:val="24"/>
        </w:rPr>
        <w:t xml:space="preserve"> </w:t>
      </w: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3"/>
        <w:gridCol w:w="2157"/>
        <w:gridCol w:w="1990"/>
        <w:gridCol w:w="2065"/>
        <w:gridCol w:w="1978"/>
      </w:tblGrid>
      <w:tr w:rsidR="000D14CA" w:rsidRPr="00FE26C5" w:rsidTr="003925A1">
        <w:trPr>
          <w:cantSplit/>
          <w:trHeight w:val="425"/>
        </w:trPr>
        <w:tc>
          <w:tcPr>
            <w:tcW w:w="1526" w:type="pct"/>
            <w:gridSpan w:val="2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3474" w:type="pct"/>
            <w:gridSpan w:val="3"/>
            <w:vAlign w:val="center"/>
          </w:tcPr>
          <w:p w:rsidR="000D14CA" w:rsidRPr="00FE26C5" w:rsidRDefault="000D14CA" w:rsidP="000D14CA">
            <w:pPr>
              <w:jc w:val="center"/>
              <w:rPr>
                <w:rFonts w:ascii="宋体" w:hAnsi="宋体" w:cs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吉林建工集团有限公司</w:t>
            </w:r>
          </w:p>
        </w:tc>
      </w:tr>
      <w:tr w:rsidR="000D14CA" w:rsidRPr="00FE26C5" w:rsidTr="003925A1">
        <w:trPr>
          <w:cantSplit/>
          <w:trHeight w:val="758"/>
        </w:trPr>
        <w:tc>
          <w:tcPr>
            <w:tcW w:w="1526" w:type="pct"/>
            <w:gridSpan w:val="2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3474" w:type="pct"/>
            <w:gridSpan w:val="3"/>
            <w:vAlign w:val="center"/>
          </w:tcPr>
          <w:p w:rsidR="000D14CA" w:rsidRPr="00FE26C5" w:rsidRDefault="000D14CA" w:rsidP="00563CB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Theme="minorEastAsia" w:eastAsiaTheme="minorEastAsia" w:hAnsiTheme="minorEastAsia" w:cs="宋体" w:hint="eastAsia"/>
                <w:bCs/>
                <w:szCs w:val="21"/>
                <w:lang w:val="zh-CN"/>
              </w:rPr>
              <w:t>符合国家《建筑工程施工质量验收统一标准》及相关标准的合格工程</w:t>
            </w:r>
          </w:p>
        </w:tc>
      </w:tr>
      <w:tr w:rsidR="000D14CA" w:rsidRPr="00FE26C5" w:rsidTr="003925A1">
        <w:trPr>
          <w:cantSplit/>
          <w:trHeight w:val="699"/>
        </w:trPr>
        <w:tc>
          <w:tcPr>
            <w:tcW w:w="1526" w:type="pct"/>
            <w:gridSpan w:val="2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3474" w:type="pct"/>
            <w:gridSpan w:val="3"/>
            <w:vAlign w:val="center"/>
          </w:tcPr>
          <w:p w:rsidR="000D14CA" w:rsidRPr="00FE26C5" w:rsidRDefault="000D14CA" w:rsidP="00563CB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:rsidR="000D14CA" w:rsidRPr="00FE26C5" w:rsidTr="003925A1">
        <w:trPr>
          <w:cantSplit/>
          <w:trHeight w:val="425"/>
        </w:trPr>
        <w:tc>
          <w:tcPr>
            <w:tcW w:w="1526" w:type="pct"/>
            <w:gridSpan w:val="2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承诺的工期</w:t>
            </w:r>
          </w:p>
        </w:tc>
        <w:tc>
          <w:tcPr>
            <w:tcW w:w="3474" w:type="pct"/>
            <w:gridSpan w:val="3"/>
            <w:vAlign w:val="center"/>
          </w:tcPr>
          <w:p w:rsidR="000D14CA" w:rsidRPr="00FE26C5" w:rsidRDefault="000D14CA" w:rsidP="000D14C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10</w:t>
            </w:r>
            <w:r w:rsidRPr="00FE26C5">
              <w:rPr>
                <w:rFonts w:ascii="宋体" w:hAnsi="宋体"/>
                <w:kern w:val="0"/>
                <w:szCs w:val="21"/>
              </w:rPr>
              <w:t>1</w:t>
            </w:r>
            <w:r w:rsidRPr="00FE26C5">
              <w:rPr>
                <w:rFonts w:ascii="宋体" w:hAnsi="宋体" w:hint="eastAsia"/>
                <w:kern w:val="0"/>
                <w:szCs w:val="21"/>
              </w:rPr>
              <w:t>日历天</w:t>
            </w:r>
          </w:p>
        </w:tc>
      </w:tr>
      <w:tr w:rsidR="000D14CA" w:rsidRPr="00FE26C5" w:rsidTr="003925A1">
        <w:trPr>
          <w:cantSplit/>
          <w:trHeight w:val="425"/>
        </w:trPr>
        <w:tc>
          <w:tcPr>
            <w:tcW w:w="284" w:type="pct"/>
            <w:vMerge w:val="restart"/>
            <w:textDirection w:val="tbRlV"/>
            <w:vAlign w:val="center"/>
          </w:tcPr>
          <w:p w:rsidR="000D14CA" w:rsidRPr="00FE26C5" w:rsidRDefault="000D14CA" w:rsidP="00563CB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1242" w:type="pct"/>
            <w:vAlign w:val="center"/>
          </w:tcPr>
          <w:p w:rsidR="000D14CA" w:rsidRPr="00FE26C5" w:rsidRDefault="000D14CA" w:rsidP="008674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46" w:type="pct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 w:hint="eastAsia"/>
                <w:szCs w:val="21"/>
              </w:rPr>
              <w:t>项目经理</w:t>
            </w:r>
          </w:p>
        </w:tc>
        <w:tc>
          <w:tcPr>
            <w:tcW w:w="1189" w:type="pct"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139" w:type="pct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 w:hint="eastAsia"/>
                <w:color w:val="000000"/>
                <w:szCs w:val="21"/>
              </w:rPr>
              <w:t>李 鑫</w:t>
            </w:r>
          </w:p>
        </w:tc>
      </w:tr>
      <w:tr w:rsidR="000D14CA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7" w:type="pct"/>
            <w:gridSpan w:val="2"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注册建造师执业资格等级及证书编号</w:t>
            </w:r>
          </w:p>
        </w:tc>
        <w:tc>
          <w:tcPr>
            <w:tcW w:w="2328" w:type="pct"/>
            <w:gridSpan w:val="2"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Theme="minorEastAsia" w:eastAsiaTheme="minorEastAsia" w:hAnsiTheme="minorEastAsia" w:hint="eastAsia"/>
                <w:szCs w:val="21"/>
              </w:rPr>
              <w:t>二级建造师  吉222151624743</w:t>
            </w:r>
          </w:p>
        </w:tc>
      </w:tr>
      <w:tr w:rsidR="000D14CA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7" w:type="pct"/>
            <w:gridSpan w:val="2"/>
            <w:vAlign w:val="center"/>
          </w:tcPr>
          <w:p w:rsidR="000D14CA" w:rsidRPr="00FE26C5" w:rsidRDefault="000D14CA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安全生产考核证书编号</w:t>
            </w:r>
          </w:p>
        </w:tc>
        <w:tc>
          <w:tcPr>
            <w:tcW w:w="2328" w:type="pct"/>
            <w:gridSpan w:val="2"/>
            <w:vAlign w:val="center"/>
          </w:tcPr>
          <w:p w:rsidR="000D14CA" w:rsidRPr="00FE26C5" w:rsidRDefault="003925A1" w:rsidP="008674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Theme="minorEastAsia" w:eastAsiaTheme="minorEastAsia" w:hAnsiTheme="minorEastAsia" w:hint="eastAsia"/>
                <w:szCs w:val="21"/>
              </w:rPr>
              <w:t>吉建安B（2016）0005851</w:t>
            </w:r>
          </w:p>
        </w:tc>
      </w:tr>
      <w:tr w:rsidR="000D14CA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pct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335" w:type="pct"/>
            <w:gridSpan w:val="2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工程项目名称</w:t>
            </w:r>
          </w:p>
        </w:tc>
        <w:tc>
          <w:tcPr>
            <w:tcW w:w="1139" w:type="pct"/>
            <w:vAlign w:val="center"/>
          </w:tcPr>
          <w:p w:rsidR="000D14CA" w:rsidRPr="00FE26C5" w:rsidRDefault="000D14CA" w:rsidP="0086745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担任何职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pct"/>
            <w:vAlign w:val="center"/>
          </w:tcPr>
          <w:p w:rsidR="003925A1" w:rsidRPr="00FE26C5" w:rsidRDefault="003925A1" w:rsidP="0008607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6C5">
              <w:rPr>
                <w:rFonts w:asciiTheme="minorEastAsia" w:eastAsiaTheme="minorEastAsia" w:hAnsiTheme="minorEastAsia" w:hint="eastAsia"/>
                <w:szCs w:val="21"/>
              </w:rPr>
              <w:t>2020.8.26-2020.11.15</w:t>
            </w:r>
          </w:p>
        </w:tc>
        <w:tc>
          <w:tcPr>
            <w:tcW w:w="2335" w:type="pct"/>
            <w:gridSpan w:val="2"/>
            <w:vAlign w:val="center"/>
          </w:tcPr>
          <w:p w:rsidR="003925A1" w:rsidRPr="00FE26C5" w:rsidRDefault="003925A1" w:rsidP="00981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6C5">
              <w:rPr>
                <w:rFonts w:asciiTheme="minorEastAsia" w:eastAsiaTheme="minorEastAsia" w:hAnsiTheme="minorEastAsia" w:hint="eastAsia"/>
                <w:szCs w:val="21"/>
              </w:rPr>
              <w:t>伊通满族自治县黄岭子镇卫生院新建项目</w:t>
            </w:r>
          </w:p>
        </w:tc>
        <w:tc>
          <w:tcPr>
            <w:tcW w:w="1139" w:type="pct"/>
            <w:vAlign w:val="center"/>
          </w:tcPr>
          <w:p w:rsidR="003925A1" w:rsidRPr="00FE26C5" w:rsidRDefault="003925A1" w:rsidP="00867451">
            <w:pPr>
              <w:jc w:val="center"/>
              <w:rPr>
                <w:rFonts w:ascii="宋体" w:hAnsi="宋体" w:cs="宋体"/>
              </w:rPr>
            </w:pPr>
            <w:r w:rsidRPr="00FE26C5">
              <w:rPr>
                <w:rFonts w:ascii="宋体" w:hAnsi="宋体" w:cs="宋体"/>
              </w:rPr>
              <w:t>项目经理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 w:val="restart"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企业</w:t>
            </w:r>
          </w:p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项目</w:t>
            </w:r>
          </w:p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业绩</w:t>
            </w:r>
          </w:p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4716" w:type="pct"/>
            <w:gridSpan w:val="4"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</w:t>
            </w:r>
            <w:r w:rsidRPr="00FE26C5">
              <w:rPr>
                <w:rFonts w:ascii="宋体" w:hAnsi="宋体" w:hint="eastAsia"/>
                <w:b/>
                <w:kern w:val="0"/>
                <w:szCs w:val="21"/>
              </w:rPr>
              <w:t>项目名称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3925A1" w:rsidRPr="00FE26C5" w:rsidRDefault="003925A1" w:rsidP="00DF6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6C5">
              <w:rPr>
                <w:rFonts w:ascii="宋体" w:hAnsi="宋体"/>
                <w:szCs w:val="21"/>
              </w:rPr>
              <w:t>白城师范学院综合教学楼项目施工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3925A1" w:rsidRPr="00FE26C5" w:rsidRDefault="003925A1" w:rsidP="00DF648F">
            <w:pPr>
              <w:jc w:val="left"/>
              <w:rPr>
                <w:rFonts w:ascii="宋体" w:hAnsi="宋体" w:cs="宋体"/>
              </w:rPr>
            </w:pPr>
            <w:r w:rsidRPr="00FE26C5">
              <w:rPr>
                <w:rFonts w:ascii="宋体" w:hAnsi="宋体"/>
                <w:szCs w:val="21"/>
              </w:rPr>
              <w:t>吉林大学综合极端条件实验装置重大科技基础设施项目（吉林分部）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3925A1" w:rsidRPr="00FE26C5" w:rsidRDefault="003925A1" w:rsidP="00DF648F">
            <w:pPr>
              <w:jc w:val="left"/>
              <w:rPr>
                <w:rFonts w:ascii="宋体" w:hAnsi="宋体" w:cs="宋体"/>
              </w:rPr>
            </w:pPr>
            <w:r w:rsidRPr="00FE26C5">
              <w:rPr>
                <w:rFonts w:hint="eastAsia"/>
                <w:szCs w:val="21"/>
              </w:rPr>
              <w:t>长春市九台区实验小学新建工程</w:t>
            </w:r>
          </w:p>
        </w:tc>
      </w:tr>
      <w:tr w:rsidR="003925A1" w:rsidRPr="00FE26C5" w:rsidTr="003925A1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3925A1" w:rsidRPr="00FE26C5" w:rsidRDefault="003925A1" w:rsidP="008674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3925A1" w:rsidRPr="00FE26C5" w:rsidRDefault="003925A1" w:rsidP="00DF648F">
            <w:pPr>
              <w:jc w:val="left"/>
              <w:rPr>
                <w:rFonts w:ascii="宋体" w:hAnsi="宋体" w:cs="宋体"/>
              </w:rPr>
            </w:pPr>
            <w:r w:rsidRPr="00FE26C5">
              <w:rPr>
                <w:rFonts w:ascii="宋体" w:hAnsi="宋体" w:hint="eastAsia"/>
                <w:szCs w:val="21"/>
              </w:rPr>
              <w:t>长春市政务服务中心建设项目</w:t>
            </w:r>
          </w:p>
        </w:tc>
      </w:tr>
    </w:tbl>
    <w:p w:rsidR="00D500E9" w:rsidRPr="00FE26C5" w:rsidRDefault="00D500E9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3925A1" w:rsidRPr="00FE26C5" w:rsidRDefault="003925A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DF648F" w:rsidRPr="00FE26C5" w:rsidRDefault="00DF648F" w:rsidP="00DF648F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E26C5">
        <w:rPr>
          <w:rFonts w:ascii="黑体" w:eastAsia="黑体" w:hAnsi="黑体" w:hint="eastAsia"/>
          <w:sz w:val="24"/>
        </w:rPr>
        <w:lastRenderedPageBreak/>
        <w:t>第二中标候选人：</w:t>
      </w:r>
      <w:r w:rsidRPr="00FE26C5">
        <w:rPr>
          <w:rFonts w:ascii="黑体" w:eastAsia="黑体" w:hAnsi="黑体"/>
          <w:sz w:val="24"/>
        </w:rPr>
        <w:t xml:space="preserve"> </w:t>
      </w: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3"/>
        <w:gridCol w:w="2157"/>
        <w:gridCol w:w="1990"/>
        <w:gridCol w:w="2065"/>
        <w:gridCol w:w="1978"/>
      </w:tblGrid>
      <w:tr w:rsidR="00DF648F" w:rsidRPr="00FE26C5" w:rsidTr="001E61AD">
        <w:trPr>
          <w:cantSplit/>
          <w:trHeight w:val="425"/>
        </w:trPr>
        <w:tc>
          <w:tcPr>
            <w:tcW w:w="1526" w:type="pct"/>
            <w:gridSpan w:val="2"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3474" w:type="pct"/>
            <w:gridSpan w:val="3"/>
            <w:vAlign w:val="center"/>
          </w:tcPr>
          <w:p w:rsidR="00DF648F" w:rsidRPr="00FE26C5" w:rsidRDefault="003925A1" w:rsidP="00694F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百洋建设有限公司</w:t>
            </w:r>
          </w:p>
        </w:tc>
      </w:tr>
      <w:tr w:rsidR="003925A1" w:rsidRPr="00FE26C5" w:rsidTr="001E61AD">
        <w:trPr>
          <w:cantSplit/>
          <w:trHeight w:val="758"/>
        </w:trPr>
        <w:tc>
          <w:tcPr>
            <w:tcW w:w="1526" w:type="pct"/>
            <w:gridSpan w:val="2"/>
            <w:vAlign w:val="center"/>
          </w:tcPr>
          <w:p w:rsidR="003925A1" w:rsidRPr="00FE26C5" w:rsidRDefault="003925A1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3474" w:type="pct"/>
            <w:gridSpan w:val="3"/>
            <w:vAlign w:val="center"/>
          </w:tcPr>
          <w:p w:rsidR="003925A1" w:rsidRPr="00FE26C5" w:rsidRDefault="003925A1" w:rsidP="000860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Theme="minorEastAsia" w:eastAsiaTheme="minorEastAsia" w:hAnsiTheme="minorEastAsia" w:cs="宋体" w:hint="eastAsia"/>
                <w:bCs/>
                <w:szCs w:val="21"/>
                <w:lang w:val="zh-CN"/>
              </w:rPr>
              <w:t>符合国家《建筑工程施工质量验收统一标准》及相关标准的合格工程</w:t>
            </w:r>
          </w:p>
        </w:tc>
      </w:tr>
      <w:tr w:rsidR="003925A1" w:rsidRPr="00FE26C5" w:rsidTr="001E61AD">
        <w:trPr>
          <w:cantSplit/>
          <w:trHeight w:val="699"/>
        </w:trPr>
        <w:tc>
          <w:tcPr>
            <w:tcW w:w="1526" w:type="pct"/>
            <w:gridSpan w:val="2"/>
            <w:vAlign w:val="center"/>
          </w:tcPr>
          <w:p w:rsidR="003925A1" w:rsidRPr="00FE26C5" w:rsidRDefault="003925A1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3474" w:type="pct"/>
            <w:gridSpan w:val="3"/>
            <w:vAlign w:val="center"/>
          </w:tcPr>
          <w:p w:rsidR="003925A1" w:rsidRPr="00FE26C5" w:rsidRDefault="003925A1" w:rsidP="000860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:rsidR="003925A1" w:rsidRPr="00FE26C5" w:rsidTr="001E61AD">
        <w:trPr>
          <w:cantSplit/>
          <w:trHeight w:val="425"/>
        </w:trPr>
        <w:tc>
          <w:tcPr>
            <w:tcW w:w="1526" w:type="pct"/>
            <w:gridSpan w:val="2"/>
            <w:vAlign w:val="center"/>
          </w:tcPr>
          <w:p w:rsidR="003925A1" w:rsidRPr="00FE26C5" w:rsidRDefault="003925A1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承诺的工期</w:t>
            </w:r>
          </w:p>
        </w:tc>
        <w:tc>
          <w:tcPr>
            <w:tcW w:w="3474" w:type="pct"/>
            <w:gridSpan w:val="3"/>
            <w:vAlign w:val="center"/>
          </w:tcPr>
          <w:p w:rsidR="003925A1" w:rsidRPr="00FE26C5" w:rsidRDefault="003925A1" w:rsidP="0008607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10</w:t>
            </w:r>
            <w:r w:rsidRPr="00FE26C5">
              <w:rPr>
                <w:rFonts w:ascii="宋体" w:hAnsi="宋体"/>
                <w:kern w:val="0"/>
                <w:szCs w:val="21"/>
              </w:rPr>
              <w:t>1</w:t>
            </w:r>
            <w:r w:rsidRPr="00FE26C5">
              <w:rPr>
                <w:rFonts w:ascii="宋体" w:hAnsi="宋体" w:hint="eastAsia"/>
                <w:kern w:val="0"/>
                <w:szCs w:val="21"/>
              </w:rPr>
              <w:t>日历天</w:t>
            </w:r>
          </w:p>
        </w:tc>
      </w:tr>
      <w:tr w:rsidR="00DF648F" w:rsidRPr="00FE26C5" w:rsidTr="001E61AD">
        <w:trPr>
          <w:cantSplit/>
          <w:trHeight w:val="425"/>
        </w:trPr>
        <w:tc>
          <w:tcPr>
            <w:tcW w:w="284" w:type="pct"/>
            <w:vMerge w:val="restart"/>
            <w:textDirection w:val="tbRlV"/>
            <w:vAlign w:val="center"/>
          </w:tcPr>
          <w:p w:rsidR="00DF648F" w:rsidRPr="00FE26C5" w:rsidRDefault="00DF648F" w:rsidP="009810D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1242" w:type="pct"/>
            <w:vAlign w:val="center"/>
          </w:tcPr>
          <w:p w:rsidR="00DF648F" w:rsidRPr="00FE26C5" w:rsidRDefault="00DF648F" w:rsidP="009810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46" w:type="pct"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 w:hint="eastAsia"/>
                <w:szCs w:val="21"/>
              </w:rPr>
              <w:t>项目经理</w:t>
            </w:r>
          </w:p>
        </w:tc>
        <w:tc>
          <w:tcPr>
            <w:tcW w:w="1189" w:type="pct"/>
            <w:vAlign w:val="center"/>
          </w:tcPr>
          <w:p w:rsidR="00DF648F" w:rsidRPr="00FE26C5" w:rsidRDefault="00DF648F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139" w:type="pct"/>
            <w:vAlign w:val="center"/>
          </w:tcPr>
          <w:p w:rsidR="00DF648F" w:rsidRPr="00FE26C5" w:rsidRDefault="003925A1" w:rsidP="009810DA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/>
                <w:color w:val="000000"/>
                <w:szCs w:val="21"/>
              </w:rPr>
              <w:t>颜庭宇</w:t>
            </w:r>
          </w:p>
        </w:tc>
      </w:tr>
      <w:tr w:rsidR="00DF648F" w:rsidRPr="00FE26C5" w:rsidTr="00051E1C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DF648F" w:rsidRPr="00FE26C5" w:rsidRDefault="00DF648F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8" w:type="pct"/>
            <w:gridSpan w:val="2"/>
            <w:vAlign w:val="center"/>
          </w:tcPr>
          <w:p w:rsidR="00DF648F" w:rsidRPr="00FE26C5" w:rsidRDefault="00DF648F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注册建造师执业资格等级及证书编号</w:t>
            </w:r>
          </w:p>
        </w:tc>
        <w:tc>
          <w:tcPr>
            <w:tcW w:w="2328" w:type="pct"/>
            <w:gridSpan w:val="2"/>
            <w:vAlign w:val="center"/>
          </w:tcPr>
          <w:p w:rsidR="00DF648F" w:rsidRPr="00FE26C5" w:rsidRDefault="003925A1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="宋体" w:hAnsi="宋体"/>
                <w:bCs/>
                <w:szCs w:val="21"/>
              </w:rPr>
              <w:t>一级建造师</w:t>
            </w:r>
            <w:r w:rsidRPr="00FE26C5">
              <w:rPr>
                <w:rFonts w:ascii="宋体" w:hAnsi="宋体" w:hint="eastAsia"/>
                <w:bCs/>
                <w:szCs w:val="21"/>
              </w:rPr>
              <w:t xml:space="preserve">  吉122181900533</w:t>
            </w:r>
          </w:p>
        </w:tc>
      </w:tr>
      <w:tr w:rsidR="00DF648F" w:rsidRPr="00FE26C5" w:rsidTr="00051E1C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DF648F" w:rsidRPr="00FE26C5" w:rsidRDefault="00DF648F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8" w:type="pct"/>
            <w:gridSpan w:val="2"/>
            <w:vAlign w:val="center"/>
          </w:tcPr>
          <w:p w:rsidR="00DF648F" w:rsidRPr="00FE26C5" w:rsidRDefault="00DF648F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安全生产考核证书编号</w:t>
            </w:r>
          </w:p>
        </w:tc>
        <w:tc>
          <w:tcPr>
            <w:tcW w:w="2328" w:type="pct"/>
            <w:gridSpan w:val="2"/>
            <w:vAlign w:val="center"/>
          </w:tcPr>
          <w:p w:rsidR="00DF648F" w:rsidRPr="00FE26C5" w:rsidRDefault="003925A1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吉建安B（2015）0001547</w:t>
            </w:r>
          </w:p>
        </w:tc>
      </w:tr>
      <w:tr w:rsidR="00DF648F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pct"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335" w:type="pct"/>
            <w:gridSpan w:val="2"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工程项目名称</w:t>
            </w:r>
          </w:p>
        </w:tc>
        <w:tc>
          <w:tcPr>
            <w:tcW w:w="1139" w:type="pct"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担任何职</w:t>
            </w:r>
          </w:p>
        </w:tc>
      </w:tr>
      <w:tr w:rsidR="00DF648F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DF648F" w:rsidRPr="00FE26C5" w:rsidRDefault="00DF648F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pct"/>
            <w:vAlign w:val="center"/>
          </w:tcPr>
          <w:p w:rsidR="00DF648F" w:rsidRPr="00FE26C5" w:rsidRDefault="003925A1" w:rsidP="001E61AD">
            <w:pPr>
              <w:pStyle w:val="30"/>
              <w:ind w:leftChars="0" w:left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bCs/>
                <w:sz w:val="21"/>
                <w:szCs w:val="21"/>
              </w:rPr>
              <w:t>2020</w:t>
            </w:r>
            <w:r w:rsidR="001E61AD" w:rsidRPr="00FE26C5"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 w:rsidRPr="00FE26C5"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  <w:r w:rsidR="001E61AD" w:rsidRPr="00FE26C5"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 w:rsidRPr="00FE26C5">
              <w:rPr>
                <w:rFonts w:ascii="宋体" w:hAnsi="宋体" w:cs="宋体" w:hint="eastAsia"/>
                <w:bCs/>
                <w:sz w:val="21"/>
                <w:szCs w:val="21"/>
              </w:rPr>
              <w:t>10-2020</w:t>
            </w:r>
            <w:r w:rsidR="001E61AD" w:rsidRPr="00FE26C5"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 w:rsidRPr="00FE26C5">
              <w:rPr>
                <w:rFonts w:ascii="宋体" w:hAnsi="宋体" w:cs="宋体" w:hint="eastAsia"/>
                <w:bCs/>
                <w:sz w:val="21"/>
                <w:szCs w:val="21"/>
              </w:rPr>
              <w:t>10</w:t>
            </w:r>
            <w:r w:rsidR="001E61AD" w:rsidRPr="00FE26C5"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 w:rsidRPr="00FE26C5">
              <w:rPr>
                <w:rFonts w:ascii="宋体" w:hAnsi="宋体" w:cs="宋体" w:hint="eastAsia"/>
                <w:bCs/>
                <w:sz w:val="21"/>
                <w:szCs w:val="21"/>
              </w:rPr>
              <w:t>30</w:t>
            </w:r>
            <w:r w:rsidR="001E61AD" w:rsidRPr="00FE26C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5" w:type="pct"/>
            <w:gridSpan w:val="2"/>
            <w:vAlign w:val="center"/>
          </w:tcPr>
          <w:p w:rsidR="00DF648F" w:rsidRPr="00FE26C5" w:rsidRDefault="003925A1" w:rsidP="00DF648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bCs/>
                <w:szCs w:val="21"/>
              </w:rPr>
              <w:t>长春高新海茵广场写字楼B座公共区域装修工程四标段</w:t>
            </w:r>
          </w:p>
        </w:tc>
        <w:tc>
          <w:tcPr>
            <w:tcW w:w="1139" w:type="pct"/>
            <w:vAlign w:val="center"/>
          </w:tcPr>
          <w:p w:rsidR="00DF648F" w:rsidRPr="00FE26C5" w:rsidRDefault="001E61AD" w:rsidP="009810DA">
            <w:pPr>
              <w:jc w:val="center"/>
              <w:rPr>
                <w:rFonts w:ascii="宋体" w:hAnsi="宋体" w:cs="宋体"/>
              </w:rPr>
            </w:pPr>
            <w:r w:rsidRPr="00FE26C5">
              <w:rPr>
                <w:rFonts w:ascii="宋体" w:hAnsi="宋体" w:cs="宋体"/>
              </w:rPr>
              <w:t>项目经理</w:t>
            </w:r>
          </w:p>
        </w:tc>
      </w:tr>
      <w:tr w:rsidR="00A730C6" w:rsidRPr="00FE26C5" w:rsidTr="001E61AD">
        <w:trPr>
          <w:cantSplit/>
          <w:trHeight w:val="425"/>
        </w:trPr>
        <w:tc>
          <w:tcPr>
            <w:tcW w:w="284" w:type="pct"/>
            <w:vMerge w:val="restart"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企业</w:t>
            </w:r>
          </w:p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项目</w:t>
            </w:r>
          </w:p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业绩</w:t>
            </w:r>
          </w:p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4716" w:type="pct"/>
            <w:gridSpan w:val="4"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</w:t>
            </w:r>
            <w:r w:rsidRPr="00FE26C5">
              <w:rPr>
                <w:rFonts w:ascii="宋体" w:hAnsi="宋体" w:hint="eastAsia"/>
                <w:b/>
                <w:kern w:val="0"/>
                <w:szCs w:val="21"/>
              </w:rPr>
              <w:t>项目名称</w:t>
            </w:r>
          </w:p>
        </w:tc>
      </w:tr>
      <w:tr w:rsidR="00A730C6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A730C6" w:rsidRPr="00FE26C5" w:rsidRDefault="001E61AD" w:rsidP="00A730C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 w:hint="eastAsia"/>
                <w:kern w:val="0"/>
                <w:szCs w:val="21"/>
              </w:rPr>
              <w:t>吉林省广告创意（文化）产业示范区二期（创意设计研发中心）-科技创新中心（总部集聚中心）改造项目</w:t>
            </w:r>
          </w:p>
        </w:tc>
      </w:tr>
      <w:tr w:rsidR="00A730C6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A730C6" w:rsidRPr="00FE26C5" w:rsidRDefault="001E61AD" w:rsidP="009810DA">
            <w:pPr>
              <w:jc w:val="left"/>
              <w:rPr>
                <w:rFonts w:ascii="宋体" w:hAnsi="宋体" w:cs="宋体"/>
              </w:rPr>
            </w:pPr>
            <w:r w:rsidRPr="00FE26C5">
              <w:rPr>
                <w:rFonts w:ascii="宋体" w:hAnsi="宋体" w:cs="宋体" w:hint="eastAsia"/>
              </w:rPr>
              <w:t>长春市高新海茵广场写字楼B座公共区域装修工程三标段</w:t>
            </w:r>
          </w:p>
        </w:tc>
      </w:tr>
      <w:tr w:rsidR="00A730C6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A730C6" w:rsidRPr="00FE26C5" w:rsidRDefault="001E61AD" w:rsidP="00A730C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 w:hint="eastAsia"/>
                <w:kern w:val="0"/>
                <w:szCs w:val="21"/>
              </w:rPr>
              <w:t>长春市高新海茵广场写字楼B座公共区域装修工程四标段</w:t>
            </w:r>
          </w:p>
        </w:tc>
      </w:tr>
      <w:tr w:rsidR="00A730C6" w:rsidRPr="00FE26C5" w:rsidTr="001E61AD">
        <w:trPr>
          <w:cantSplit/>
          <w:trHeight w:val="425"/>
        </w:trPr>
        <w:tc>
          <w:tcPr>
            <w:tcW w:w="284" w:type="pct"/>
            <w:vMerge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6" w:type="pct"/>
            <w:gridSpan w:val="4"/>
            <w:vAlign w:val="center"/>
          </w:tcPr>
          <w:p w:rsidR="00A730C6" w:rsidRPr="00FE26C5" w:rsidRDefault="001E61AD" w:rsidP="00A730C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 w:hint="eastAsia"/>
                <w:kern w:val="0"/>
                <w:szCs w:val="21"/>
              </w:rPr>
              <w:t>吉林省长青大胜财食品有限公司调味料生产基地项目</w:t>
            </w:r>
          </w:p>
        </w:tc>
      </w:tr>
    </w:tbl>
    <w:p w:rsidR="00563CBB" w:rsidRPr="00FE26C5" w:rsidRDefault="00563CBB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563CBB" w:rsidRPr="00FE26C5" w:rsidRDefault="00563CBB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A730C6" w:rsidRPr="00FE26C5" w:rsidRDefault="00A730C6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484B71" w:rsidRPr="00FE26C5" w:rsidRDefault="00484B7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484B71" w:rsidRPr="00FE26C5" w:rsidRDefault="00484B7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51E1C" w:rsidRPr="00FE26C5" w:rsidRDefault="00051E1C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484B71" w:rsidRPr="00FE26C5" w:rsidRDefault="00484B7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484B71" w:rsidRPr="00FE26C5" w:rsidRDefault="00484B71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A730C6" w:rsidRPr="00FE26C5" w:rsidRDefault="00A730C6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A730C6" w:rsidRPr="00FE26C5" w:rsidRDefault="00A730C6" w:rsidP="00A730C6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E26C5">
        <w:rPr>
          <w:rFonts w:ascii="黑体" w:eastAsia="黑体" w:hAnsi="黑体" w:hint="eastAsia"/>
          <w:sz w:val="24"/>
        </w:rPr>
        <w:lastRenderedPageBreak/>
        <w:t>第三中标候选人：</w:t>
      </w:r>
      <w:r w:rsidRPr="00FE26C5">
        <w:rPr>
          <w:rFonts w:ascii="黑体" w:eastAsia="黑体" w:hAnsi="黑体"/>
          <w:sz w:val="24"/>
        </w:rPr>
        <w:t xml:space="preserve"> </w:t>
      </w: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21"/>
        <w:gridCol w:w="2051"/>
        <w:gridCol w:w="2016"/>
        <w:gridCol w:w="2091"/>
        <w:gridCol w:w="2004"/>
      </w:tblGrid>
      <w:tr w:rsidR="00A730C6" w:rsidRPr="00FE26C5" w:rsidTr="009810DA">
        <w:trPr>
          <w:cantSplit/>
          <w:trHeight w:val="425"/>
        </w:trPr>
        <w:tc>
          <w:tcPr>
            <w:tcW w:w="1481" w:type="pct"/>
            <w:gridSpan w:val="2"/>
            <w:vAlign w:val="center"/>
          </w:tcPr>
          <w:p w:rsidR="00A730C6" w:rsidRPr="00FE26C5" w:rsidRDefault="00A730C6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3519" w:type="pct"/>
            <w:gridSpan w:val="3"/>
            <w:vAlign w:val="center"/>
          </w:tcPr>
          <w:p w:rsidR="00A730C6" w:rsidRPr="00FE26C5" w:rsidRDefault="00051E1C" w:rsidP="00694F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吉林冶建有限公司</w:t>
            </w:r>
          </w:p>
        </w:tc>
      </w:tr>
      <w:tr w:rsidR="00051E1C" w:rsidRPr="00FE26C5" w:rsidTr="009810DA">
        <w:trPr>
          <w:cantSplit/>
          <w:trHeight w:val="758"/>
        </w:trPr>
        <w:tc>
          <w:tcPr>
            <w:tcW w:w="1481" w:type="pct"/>
            <w:gridSpan w:val="2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3519" w:type="pct"/>
            <w:gridSpan w:val="3"/>
            <w:vAlign w:val="center"/>
          </w:tcPr>
          <w:p w:rsidR="00051E1C" w:rsidRPr="00FE26C5" w:rsidRDefault="00051E1C" w:rsidP="000860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Theme="minorEastAsia" w:eastAsiaTheme="minorEastAsia" w:hAnsiTheme="minorEastAsia" w:cs="宋体" w:hint="eastAsia"/>
                <w:bCs/>
                <w:szCs w:val="21"/>
                <w:lang w:val="zh-CN"/>
              </w:rPr>
              <w:t>符合国家《建筑工程施工质量验收统一标准》及相关标准的合格工程</w:t>
            </w:r>
          </w:p>
        </w:tc>
      </w:tr>
      <w:tr w:rsidR="00051E1C" w:rsidRPr="00FE26C5" w:rsidTr="009810DA">
        <w:trPr>
          <w:cantSplit/>
          <w:trHeight w:val="699"/>
        </w:trPr>
        <w:tc>
          <w:tcPr>
            <w:tcW w:w="1481" w:type="pct"/>
            <w:gridSpan w:val="2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FE26C5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3519" w:type="pct"/>
            <w:gridSpan w:val="3"/>
            <w:vAlign w:val="center"/>
          </w:tcPr>
          <w:p w:rsidR="00051E1C" w:rsidRPr="00FE26C5" w:rsidRDefault="00051E1C" w:rsidP="000860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1481" w:type="pct"/>
            <w:gridSpan w:val="2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承诺的工期</w:t>
            </w:r>
          </w:p>
        </w:tc>
        <w:tc>
          <w:tcPr>
            <w:tcW w:w="3519" w:type="pct"/>
            <w:gridSpan w:val="3"/>
            <w:vAlign w:val="center"/>
          </w:tcPr>
          <w:p w:rsidR="00051E1C" w:rsidRPr="00FE26C5" w:rsidRDefault="00051E1C" w:rsidP="0008607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10</w:t>
            </w:r>
            <w:r w:rsidRPr="00FE26C5">
              <w:rPr>
                <w:rFonts w:ascii="宋体" w:hAnsi="宋体"/>
                <w:kern w:val="0"/>
                <w:szCs w:val="21"/>
              </w:rPr>
              <w:t>1</w:t>
            </w:r>
            <w:r w:rsidRPr="00FE26C5">
              <w:rPr>
                <w:rFonts w:ascii="宋体" w:hAnsi="宋体" w:hint="eastAsia"/>
                <w:kern w:val="0"/>
                <w:szCs w:val="21"/>
              </w:rPr>
              <w:t>日历天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300" w:type="pct"/>
            <w:vMerge w:val="restart"/>
            <w:textDirection w:val="tbRlV"/>
            <w:vAlign w:val="center"/>
          </w:tcPr>
          <w:p w:rsidR="00051E1C" w:rsidRPr="00FE26C5" w:rsidRDefault="00051E1C" w:rsidP="009810D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1181" w:type="pct"/>
            <w:vAlign w:val="center"/>
          </w:tcPr>
          <w:p w:rsidR="00051E1C" w:rsidRPr="00FE26C5" w:rsidRDefault="00051E1C" w:rsidP="009810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61" w:type="pct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 w:hint="eastAsia"/>
                <w:szCs w:val="21"/>
              </w:rPr>
              <w:t>项目经理</w:t>
            </w:r>
          </w:p>
        </w:tc>
        <w:tc>
          <w:tcPr>
            <w:tcW w:w="1204" w:type="pct"/>
            <w:vAlign w:val="center"/>
          </w:tcPr>
          <w:p w:rsidR="00051E1C" w:rsidRPr="00FE26C5" w:rsidRDefault="00051E1C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154" w:type="pct"/>
            <w:vAlign w:val="center"/>
          </w:tcPr>
          <w:p w:rsidR="00051E1C" w:rsidRPr="00FE26C5" w:rsidRDefault="0010694B" w:rsidP="009810DA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E26C5">
              <w:rPr>
                <w:rFonts w:ascii="黑体" w:eastAsia="黑体" w:hAnsi="黑体"/>
                <w:szCs w:val="21"/>
              </w:rPr>
              <w:t>郭恩文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051E1C" w:rsidRPr="00FE26C5" w:rsidRDefault="00051E1C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2" w:type="pct"/>
            <w:gridSpan w:val="2"/>
            <w:vAlign w:val="center"/>
          </w:tcPr>
          <w:p w:rsidR="00051E1C" w:rsidRPr="00FE26C5" w:rsidRDefault="00051E1C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注册建造师执业资格等级及证书编号</w:t>
            </w:r>
          </w:p>
        </w:tc>
        <w:tc>
          <w:tcPr>
            <w:tcW w:w="2358" w:type="pct"/>
            <w:gridSpan w:val="2"/>
            <w:vAlign w:val="center"/>
          </w:tcPr>
          <w:p w:rsidR="00051E1C" w:rsidRPr="00FE26C5" w:rsidRDefault="0010694B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="宋体" w:hAnsi="宋体"/>
                <w:bCs/>
                <w:szCs w:val="21"/>
              </w:rPr>
              <w:t>二级建造师</w:t>
            </w:r>
            <w:r w:rsidRPr="00FE26C5">
              <w:rPr>
                <w:rFonts w:ascii="宋体" w:hAnsi="宋体" w:hint="eastAsia"/>
                <w:bCs/>
                <w:szCs w:val="21"/>
              </w:rPr>
              <w:t xml:space="preserve"> 吉222050700874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051E1C" w:rsidRPr="00FE26C5" w:rsidRDefault="00051E1C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2" w:type="pct"/>
            <w:gridSpan w:val="2"/>
            <w:vAlign w:val="center"/>
          </w:tcPr>
          <w:p w:rsidR="00051E1C" w:rsidRPr="00FE26C5" w:rsidRDefault="00051E1C" w:rsidP="009810D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安全生产考核证书编号</w:t>
            </w:r>
          </w:p>
        </w:tc>
        <w:tc>
          <w:tcPr>
            <w:tcW w:w="2358" w:type="pct"/>
            <w:gridSpan w:val="2"/>
            <w:vAlign w:val="center"/>
          </w:tcPr>
          <w:p w:rsidR="00051E1C" w:rsidRPr="00FE26C5" w:rsidRDefault="0010694B" w:rsidP="00A730C6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FE26C5">
              <w:rPr>
                <w:rFonts w:ascii="宋体" w:cs="宋体" w:hint="eastAsia"/>
                <w:kern w:val="0"/>
                <w:szCs w:val="21"/>
              </w:rPr>
              <w:t>吉建安</w:t>
            </w:r>
            <w:r w:rsidRPr="00FE26C5">
              <w:rPr>
                <w:rFonts w:ascii="宋体" w:cs="宋体"/>
                <w:kern w:val="0"/>
                <w:szCs w:val="21"/>
              </w:rPr>
              <w:t>B</w:t>
            </w:r>
            <w:r w:rsidRPr="00FE26C5">
              <w:rPr>
                <w:rFonts w:ascii="宋体" w:cs="宋体" w:hint="eastAsia"/>
                <w:kern w:val="0"/>
                <w:szCs w:val="21"/>
              </w:rPr>
              <w:t>（</w:t>
            </w:r>
            <w:r w:rsidRPr="00FE26C5">
              <w:rPr>
                <w:rFonts w:ascii="宋体" w:cs="宋体"/>
                <w:kern w:val="0"/>
                <w:szCs w:val="21"/>
              </w:rPr>
              <w:t>20</w:t>
            </w:r>
            <w:r w:rsidRPr="00FE26C5">
              <w:rPr>
                <w:rFonts w:ascii="宋体" w:cs="宋体" w:hint="eastAsia"/>
                <w:kern w:val="0"/>
                <w:szCs w:val="21"/>
              </w:rPr>
              <w:t>07）</w:t>
            </w:r>
            <w:r w:rsidRPr="00FE26C5">
              <w:rPr>
                <w:rFonts w:ascii="宋体" w:cs="宋体"/>
                <w:kern w:val="0"/>
                <w:szCs w:val="21"/>
              </w:rPr>
              <w:t>000</w:t>
            </w:r>
            <w:r w:rsidRPr="00FE26C5">
              <w:rPr>
                <w:rFonts w:ascii="宋体" w:cs="宋体" w:hint="eastAsia"/>
                <w:kern w:val="0"/>
                <w:szCs w:val="21"/>
              </w:rPr>
              <w:t>0693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365" w:type="pct"/>
            <w:gridSpan w:val="2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工程项目名称</w:t>
            </w:r>
          </w:p>
        </w:tc>
        <w:tc>
          <w:tcPr>
            <w:tcW w:w="1154" w:type="pct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担任何职</w:t>
            </w:r>
          </w:p>
        </w:tc>
      </w:tr>
      <w:tr w:rsidR="0010694B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10694B" w:rsidRPr="00FE26C5" w:rsidRDefault="0010694B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10694B" w:rsidRPr="00FE26C5" w:rsidRDefault="0010694B" w:rsidP="000860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6C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2017.7.1-2018.5.31</w:t>
            </w:r>
          </w:p>
        </w:tc>
        <w:tc>
          <w:tcPr>
            <w:tcW w:w="2365" w:type="pct"/>
            <w:gridSpan w:val="2"/>
            <w:vAlign w:val="center"/>
          </w:tcPr>
          <w:p w:rsidR="0010694B" w:rsidRPr="00FE26C5" w:rsidRDefault="0010694B" w:rsidP="0008607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/>
                <w:kern w:val="0"/>
                <w:szCs w:val="21"/>
              </w:rPr>
              <w:t>舒兰市宏源煤矸石热电工程项目</w:t>
            </w:r>
          </w:p>
        </w:tc>
        <w:tc>
          <w:tcPr>
            <w:tcW w:w="1154" w:type="pct"/>
            <w:vAlign w:val="center"/>
          </w:tcPr>
          <w:p w:rsidR="0010694B" w:rsidRPr="00FE26C5" w:rsidRDefault="0010694B" w:rsidP="00086078">
            <w:pPr>
              <w:jc w:val="center"/>
              <w:rPr>
                <w:rFonts w:ascii="宋体" w:hAnsi="宋体" w:cs="宋体"/>
              </w:rPr>
            </w:pPr>
            <w:r w:rsidRPr="00FE26C5">
              <w:rPr>
                <w:rFonts w:ascii="宋体" w:hAnsi="宋体" w:cs="宋体" w:hint="eastAsia"/>
              </w:rPr>
              <w:t>项目经理</w:t>
            </w:r>
          </w:p>
        </w:tc>
      </w:tr>
      <w:tr w:rsidR="00051E1C" w:rsidRPr="00FE26C5" w:rsidTr="009810DA">
        <w:trPr>
          <w:cantSplit/>
          <w:trHeight w:val="425"/>
        </w:trPr>
        <w:tc>
          <w:tcPr>
            <w:tcW w:w="300" w:type="pct"/>
            <w:vMerge w:val="restart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企业</w:t>
            </w:r>
          </w:p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项目</w:t>
            </w:r>
          </w:p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业绩</w:t>
            </w:r>
          </w:p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E26C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4700" w:type="pct"/>
            <w:gridSpan w:val="4"/>
            <w:vAlign w:val="center"/>
          </w:tcPr>
          <w:p w:rsidR="00051E1C" w:rsidRPr="00FE26C5" w:rsidRDefault="00051E1C" w:rsidP="009810D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E26C5">
              <w:rPr>
                <w:rFonts w:ascii="宋体" w:hAnsi="宋体" w:cs="MingLiU" w:hint="eastAsia"/>
                <w:b/>
                <w:kern w:val="0"/>
                <w:szCs w:val="21"/>
              </w:rPr>
              <w:t>工程</w:t>
            </w:r>
            <w:r w:rsidRPr="00FE26C5">
              <w:rPr>
                <w:rFonts w:ascii="宋体" w:hAnsi="宋体" w:hint="eastAsia"/>
                <w:b/>
                <w:kern w:val="0"/>
                <w:szCs w:val="21"/>
              </w:rPr>
              <w:t>项目名称</w:t>
            </w:r>
          </w:p>
        </w:tc>
      </w:tr>
      <w:tr w:rsidR="0010694B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10694B" w:rsidRPr="00FE26C5" w:rsidRDefault="0010694B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0" w:type="pct"/>
            <w:gridSpan w:val="4"/>
            <w:vAlign w:val="center"/>
          </w:tcPr>
          <w:p w:rsidR="0010694B" w:rsidRPr="00FE26C5" w:rsidRDefault="0010694B" w:rsidP="0008607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/>
                <w:kern w:val="0"/>
                <w:szCs w:val="21"/>
              </w:rPr>
              <w:t>西山天瑞小区</w:t>
            </w:r>
            <w:r w:rsidRPr="00FE26C5">
              <w:rPr>
                <w:rFonts w:ascii="宋体" w:cs="宋体" w:hint="eastAsia"/>
                <w:kern w:val="0"/>
                <w:szCs w:val="21"/>
              </w:rPr>
              <w:t>A区三期工程</w:t>
            </w:r>
          </w:p>
        </w:tc>
      </w:tr>
      <w:tr w:rsidR="0010694B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10694B" w:rsidRPr="00FE26C5" w:rsidRDefault="0010694B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0" w:type="pct"/>
            <w:gridSpan w:val="4"/>
            <w:vAlign w:val="center"/>
          </w:tcPr>
          <w:p w:rsidR="0010694B" w:rsidRPr="00FE26C5" w:rsidRDefault="0010694B" w:rsidP="00086078">
            <w:pPr>
              <w:jc w:val="left"/>
              <w:rPr>
                <w:rFonts w:ascii="宋体" w:hAnsi="宋体" w:cs="宋体"/>
              </w:rPr>
            </w:pPr>
            <w:r w:rsidRPr="00FE26C5">
              <w:rPr>
                <w:rFonts w:ascii="宋体" w:hAnsi="宋体" w:cs="宋体"/>
              </w:rPr>
              <w:t>吉林市社会福利院养老综合楼建设项目</w:t>
            </w:r>
          </w:p>
        </w:tc>
      </w:tr>
      <w:tr w:rsidR="0010694B" w:rsidRPr="00FE26C5" w:rsidTr="009810DA">
        <w:trPr>
          <w:cantSplit/>
          <w:trHeight w:val="425"/>
        </w:trPr>
        <w:tc>
          <w:tcPr>
            <w:tcW w:w="300" w:type="pct"/>
            <w:vMerge/>
            <w:vAlign w:val="center"/>
          </w:tcPr>
          <w:p w:rsidR="0010694B" w:rsidRPr="00FE26C5" w:rsidRDefault="0010694B" w:rsidP="009810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0" w:type="pct"/>
            <w:gridSpan w:val="4"/>
            <w:vAlign w:val="center"/>
          </w:tcPr>
          <w:p w:rsidR="0010694B" w:rsidRPr="00FE26C5" w:rsidRDefault="0010694B" w:rsidP="0008607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FE26C5">
              <w:rPr>
                <w:rFonts w:ascii="宋体" w:cs="宋体"/>
                <w:kern w:val="0"/>
                <w:szCs w:val="21"/>
              </w:rPr>
              <w:t>舒兰市宏源煤矸石热电工程项目</w:t>
            </w:r>
          </w:p>
        </w:tc>
      </w:tr>
    </w:tbl>
    <w:p w:rsidR="00563CBB" w:rsidRPr="00FE26C5" w:rsidRDefault="00563CBB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563CBB" w:rsidRPr="00FE26C5" w:rsidRDefault="00563CBB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02461B" w:rsidRDefault="0035697B" w:rsidP="00DF79CA">
      <w:pPr>
        <w:adjustRightInd w:val="0"/>
        <w:snapToGrid w:val="0"/>
        <w:spacing w:line="360" w:lineRule="auto"/>
        <w:rPr>
          <w:rFonts w:ascii="黑体" w:eastAsia="黑体" w:hAnsi="黑体" w:cs="宋体"/>
          <w:kern w:val="0"/>
          <w:sz w:val="24"/>
        </w:rPr>
      </w:pPr>
      <w:r w:rsidRPr="00FE26C5">
        <w:rPr>
          <w:rFonts w:ascii="黑体" w:eastAsia="黑体" w:hAnsi="黑体" w:cs="宋体" w:hint="eastAsia"/>
          <w:kern w:val="0"/>
          <w:sz w:val="24"/>
        </w:rPr>
        <w:t>二</w:t>
      </w:r>
      <w:r w:rsidR="00D6455C" w:rsidRPr="00FE26C5">
        <w:rPr>
          <w:rFonts w:ascii="黑体" w:eastAsia="黑体" w:hAnsi="黑体" w:cs="宋体" w:hint="eastAsia"/>
          <w:kern w:val="0"/>
          <w:sz w:val="24"/>
        </w:rPr>
        <w:t>、</w:t>
      </w:r>
      <w:r w:rsidR="00595C6D" w:rsidRPr="00FE26C5">
        <w:rPr>
          <w:rFonts w:ascii="黑体" w:eastAsia="黑体" w:hAnsi="黑体" w:cs="宋体" w:hint="eastAsia"/>
          <w:kern w:val="0"/>
          <w:sz w:val="24"/>
        </w:rPr>
        <w:t>被否决投标的投标人名称、否决依据和原因公示：</w:t>
      </w:r>
      <w:r w:rsidR="00A730C6" w:rsidRPr="00FE26C5">
        <w:rPr>
          <w:rFonts w:ascii="黑体" w:eastAsia="黑体" w:hAnsi="黑体" w:cs="宋体" w:hint="eastAsia"/>
          <w:kern w:val="0"/>
          <w:sz w:val="24"/>
        </w:rPr>
        <w:t>无</w:t>
      </w:r>
    </w:p>
    <w:sectPr w:rsidR="0002461B" w:rsidSect="00BB18CB">
      <w:headerReference w:type="default" r:id="rId8"/>
      <w:footerReference w:type="even" r:id="rId9"/>
      <w:pgSz w:w="11906" w:h="16838"/>
      <w:pgMar w:top="1440" w:right="1558" w:bottom="1276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E5" w:rsidRDefault="005B57E5">
      <w:r>
        <w:separator/>
      </w:r>
    </w:p>
  </w:endnote>
  <w:endnote w:type="continuationSeparator" w:id="1">
    <w:p w:rsidR="005B57E5" w:rsidRDefault="005B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38" w:rsidRDefault="003918AE" w:rsidP="006A6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4F3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4F38" w:rsidRDefault="00C44F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E5" w:rsidRDefault="005B57E5">
      <w:r>
        <w:separator/>
      </w:r>
    </w:p>
  </w:footnote>
  <w:footnote w:type="continuationSeparator" w:id="1">
    <w:p w:rsidR="005B57E5" w:rsidRDefault="005B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38" w:rsidRDefault="00C44F38" w:rsidP="008F3B1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815"/>
    <w:multiLevelType w:val="hybridMultilevel"/>
    <w:tmpl w:val="1A9299C6"/>
    <w:lvl w:ilvl="0" w:tplc="C2F006E6">
      <w:start w:val="1"/>
      <w:numFmt w:val="japaneseCounting"/>
      <w:lvlText w:val="%1、"/>
      <w:lvlJc w:val="left"/>
      <w:pPr>
        <w:ind w:left="1301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4EBD7C5E"/>
    <w:multiLevelType w:val="hybridMultilevel"/>
    <w:tmpl w:val="E84A0F3A"/>
    <w:lvl w:ilvl="0" w:tplc="68CAA3A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0747D8"/>
    <w:multiLevelType w:val="hybridMultilevel"/>
    <w:tmpl w:val="98AA2C76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4B8"/>
    <w:rsid w:val="00000258"/>
    <w:rsid w:val="00002504"/>
    <w:rsid w:val="000044B8"/>
    <w:rsid w:val="000222F5"/>
    <w:rsid w:val="0002461B"/>
    <w:rsid w:val="000270D0"/>
    <w:rsid w:val="00050642"/>
    <w:rsid w:val="00051E1C"/>
    <w:rsid w:val="00052461"/>
    <w:rsid w:val="0008169D"/>
    <w:rsid w:val="000842A9"/>
    <w:rsid w:val="0008465C"/>
    <w:rsid w:val="00085AD6"/>
    <w:rsid w:val="00090BBE"/>
    <w:rsid w:val="000A04C4"/>
    <w:rsid w:val="000B1B15"/>
    <w:rsid w:val="000C0818"/>
    <w:rsid w:val="000C3B8B"/>
    <w:rsid w:val="000C3EB1"/>
    <w:rsid w:val="000D14CA"/>
    <w:rsid w:val="000D4AF0"/>
    <w:rsid w:val="000D4C07"/>
    <w:rsid w:val="000F0DC5"/>
    <w:rsid w:val="00104F4B"/>
    <w:rsid w:val="0010694B"/>
    <w:rsid w:val="00116416"/>
    <w:rsid w:val="00126BDE"/>
    <w:rsid w:val="001303E3"/>
    <w:rsid w:val="00134D4D"/>
    <w:rsid w:val="001351C8"/>
    <w:rsid w:val="00136939"/>
    <w:rsid w:val="001441BA"/>
    <w:rsid w:val="001522AF"/>
    <w:rsid w:val="001549D7"/>
    <w:rsid w:val="00156837"/>
    <w:rsid w:val="0015691A"/>
    <w:rsid w:val="00171D1F"/>
    <w:rsid w:val="001940A2"/>
    <w:rsid w:val="0019564B"/>
    <w:rsid w:val="001D2B64"/>
    <w:rsid w:val="001E1608"/>
    <w:rsid w:val="001E5A19"/>
    <w:rsid w:val="001E61AD"/>
    <w:rsid w:val="001F2BAA"/>
    <w:rsid w:val="001F72F6"/>
    <w:rsid w:val="00200DED"/>
    <w:rsid w:val="00226D01"/>
    <w:rsid w:val="00227C46"/>
    <w:rsid w:val="00230A86"/>
    <w:rsid w:val="002339BB"/>
    <w:rsid w:val="00236087"/>
    <w:rsid w:val="00237B73"/>
    <w:rsid w:val="002426F6"/>
    <w:rsid w:val="00263211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A055A"/>
    <w:rsid w:val="002A14A8"/>
    <w:rsid w:val="002C5067"/>
    <w:rsid w:val="002E078A"/>
    <w:rsid w:val="002E5315"/>
    <w:rsid w:val="002F15A8"/>
    <w:rsid w:val="002F3F63"/>
    <w:rsid w:val="003147D9"/>
    <w:rsid w:val="00333294"/>
    <w:rsid w:val="00341D56"/>
    <w:rsid w:val="00355FE6"/>
    <w:rsid w:val="0035697B"/>
    <w:rsid w:val="00363C66"/>
    <w:rsid w:val="00365403"/>
    <w:rsid w:val="00367626"/>
    <w:rsid w:val="003727C2"/>
    <w:rsid w:val="00375234"/>
    <w:rsid w:val="00380ACC"/>
    <w:rsid w:val="00390CBB"/>
    <w:rsid w:val="003918AE"/>
    <w:rsid w:val="003925A1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F168B"/>
    <w:rsid w:val="003F4536"/>
    <w:rsid w:val="003F50C9"/>
    <w:rsid w:val="004026BB"/>
    <w:rsid w:val="0042079D"/>
    <w:rsid w:val="004250F9"/>
    <w:rsid w:val="00426885"/>
    <w:rsid w:val="0043157A"/>
    <w:rsid w:val="00435E56"/>
    <w:rsid w:val="0044096A"/>
    <w:rsid w:val="004411CB"/>
    <w:rsid w:val="00444DDF"/>
    <w:rsid w:val="0045434B"/>
    <w:rsid w:val="004548A4"/>
    <w:rsid w:val="00461A5E"/>
    <w:rsid w:val="00480654"/>
    <w:rsid w:val="00482ECC"/>
    <w:rsid w:val="00484B71"/>
    <w:rsid w:val="004A2B18"/>
    <w:rsid w:val="004A68F9"/>
    <w:rsid w:val="004A6FFA"/>
    <w:rsid w:val="004B2948"/>
    <w:rsid w:val="004B4055"/>
    <w:rsid w:val="004C4980"/>
    <w:rsid w:val="004C5581"/>
    <w:rsid w:val="004E340A"/>
    <w:rsid w:val="004E4174"/>
    <w:rsid w:val="005017F0"/>
    <w:rsid w:val="0050184C"/>
    <w:rsid w:val="00510DDB"/>
    <w:rsid w:val="00510F4E"/>
    <w:rsid w:val="00511ECF"/>
    <w:rsid w:val="005156D4"/>
    <w:rsid w:val="00521C77"/>
    <w:rsid w:val="00532701"/>
    <w:rsid w:val="00534DE1"/>
    <w:rsid w:val="00540AE6"/>
    <w:rsid w:val="00544976"/>
    <w:rsid w:val="00556B32"/>
    <w:rsid w:val="00563CBB"/>
    <w:rsid w:val="00566DEA"/>
    <w:rsid w:val="00583839"/>
    <w:rsid w:val="00584DD2"/>
    <w:rsid w:val="005857B3"/>
    <w:rsid w:val="005923F6"/>
    <w:rsid w:val="00595C6D"/>
    <w:rsid w:val="00596450"/>
    <w:rsid w:val="00597FCD"/>
    <w:rsid w:val="005A165C"/>
    <w:rsid w:val="005A27B8"/>
    <w:rsid w:val="005B54ED"/>
    <w:rsid w:val="005B57E5"/>
    <w:rsid w:val="005B6DB6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3670E"/>
    <w:rsid w:val="00646D90"/>
    <w:rsid w:val="00693FD1"/>
    <w:rsid w:val="00694F2B"/>
    <w:rsid w:val="006966BE"/>
    <w:rsid w:val="006A3796"/>
    <w:rsid w:val="006A6228"/>
    <w:rsid w:val="006A653F"/>
    <w:rsid w:val="006B4459"/>
    <w:rsid w:val="006C37CE"/>
    <w:rsid w:val="006D22A5"/>
    <w:rsid w:val="006D366C"/>
    <w:rsid w:val="006E2A0D"/>
    <w:rsid w:val="006E5254"/>
    <w:rsid w:val="006F1096"/>
    <w:rsid w:val="006F223F"/>
    <w:rsid w:val="006F4920"/>
    <w:rsid w:val="007024B3"/>
    <w:rsid w:val="007055F7"/>
    <w:rsid w:val="00714B54"/>
    <w:rsid w:val="007328FA"/>
    <w:rsid w:val="00746F4E"/>
    <w:rsid w:val="00751CF5"/>
    <w:rsid w:val="0075610E"/>
    <w:rsid w:val="0077024D"/>
    <w:rsid w:val="00771E21"/>
    <w:rsid w:val="007729F4"/>
    <w:rsid w:val="00777901"/>
    <w:rsid w:val="00784994"/>
    <w:rsid w:val="00785D11"/>
    <w:rsid w:val="0079061F"/>
    <w:rsid w:val="00791F77"/>
    <w:rsid w:val="007A56EC"/>
    <w:rsid w:val="007B6057"/>
    <w:rsid w:val="007C23EF"/>
    <w:rsid w:val="007E53B9"/>
    <w:rsid w:val="007F2B76"/>
    <w:rsid w:val="007F4A80"/>
    <w:rsid w:val="007F6B5C"/>
    <w:rsid w:val="00800605"/>
    <w:rsid w:val="00804557"/>
    <w:rsid w:val="0081531B"/>
    <w:rsid w:val="00826365"/>
    <w:rsid w:val="008471D4"/>
    <w:rsid w:val="00854EF7"/>
    <w:rsid w:val="00856799"/>
    <w:rsid w:val="008608AD"/>
    <w:rsid w:val="0086172C"/>
    <w:rsid w:val="008637EF"/>
    <w:rsid w:val="0086693A"/>
    <w:rsid w:val="00867451"/>
    <w:rsid w:val="00867F26"/>
    <w:rsid w:val="008718FC"/>
    <w:rsid w:val="008751D7"/>
    <w:rsid w:val="00885011"/>
    <w:rsid w:val="008868C8"/>
    <w:rsid w:val="00887429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1C3B"/>
    <w:rsid w:val="008D7C42"/>
    <w:rsid w:val="008F3B14"/>
    <w:rsid w:val="00910111"/>
    <w:rsid w:val="0091444E"/>
    <w:rsid w:val="009200FD"/>
    <w:rsid w:val="00924E68"/>
    <w:rsid w:val="00952628"/>
    <w:rsid w:val="009632FA"/>
    <w:rsid w:val="00963E66"/>
    <w:rsid w:val="00966DBB"/>
    <w:rsid w:val="009703C0"/>
    <w:rsid w:val="009707A4"/>
    <w:rsid w:val="00982FD1"/>
    <w:rsid w:val="0099278E"/>
    <w:rsid w:val="009A4454"/>
    <w:rsid w:val="009A4D22"/>
    <w:rsid w:val="009B3C33"/>
    <w:rsid w:val="009B5AD6"/>
    <w:rsid w:val="009C2F9E"/>
    <w:rsid w:val="009D38C0"/>
    <w:rsid w:val="009D3928"/>
    <w:rsid w:val="009D74DE"/>
    <w:rsid w:val="009D75EC"/>
    <w:rsid w:val="009E39E7"/>
    <w:rsid w:val="009E4F98"/>
    <w:rsid w:val="009E682D"/>
    <w:rsid w:val="009E6A5B"/>
    <w:rsid w:val="009F3ED3"/>
    <w:rsid w:val="00A01755"/>
    <w:rsid w:val="00A038EF"/>
    <w:rsid w:val="00A070E9"/>
    <w:rsid w:val="00A10CC2"/>
    <w:rsid w:val="00A1225B"/>
    <w:rsid w:val="00A13E2D"/>
    <w:rsid w:val="00A23BA6"/>
    <w:rsid w:val="00A31A17"/>
    <w:rsid w:val="00A355FF"/>
    <w:rsid w:val="00A374E3"/>
    <w:rsid w:val="00A43D77"/>
    <w:rsid w:val="00A51C71"/>
    <w:rsid w:val="00A522F3"/>
    <w:rsid w:val="00A55C9A"/>
    <w:rsid w:val="00A72BCB"/>
    <w:rsid w:val="00A730C6"/>
    <w:rsid w:val="00A81D08"/>
    <w:rsid w:val="00A8324C"/>
    <w:rsid w:val="00A965E9"/>
    <w:rsid w:val="00AA4889"/>
    <w:rsid w:val="00AB0D8C"/>
    <w:rsid w:val="00AC2B47"/>
    <w:rsid w:val="00AC6156"/>
    <w:rsid w:val="00AD2970"/>
    <w:rsid w:val="00AD2E8A"/>
    <w:rsid w:val="00AE2FE4"/>
    <w:rsid w:val="00AE7949"/>
    <w:rsid w:val="00AE7FFC"/>
    <w:rsid w:val="00AF07A6"/>
    <w:rsid w:val="00AF0E36"/>
    <w:rsid w:val="00AF3DA5"/>
    <w:rsid w:val="00B01513"/>
    <w:rsid w:val="00B046C2"/>
    <w:rsid w:val="00B04C4C"/>
    <w:rsid w:val="00B12180"/>
    <w:rsid w:val="00B20B28"/>
    <w:rsid w:val="00B2440A"/>
    <w:rsid w:val="00B451D8"/>
    <w:rsid w:val="00B464AD"/>
    <w:rsid w:val="00B50C99"/>
    <w:rsid w:val="00B623CB"/>
    <w:rsid w:val="00B63010"/>
    <w:rsid w:val="00B655D3"/>
    <w:rsid w:val="00B96EF8"/>
    <w:rsid w:val="00BA06F0"/>
    <w:rsid w:val="00BA2AB3"/>
    <w:rsid w:val="00BB18CB"/>
    <w:rsid w:val="00BB1960"/>
    <w:rsid w:val="00BD2567"/>
    <w:rsid w:val="00BD6EAF"/>
    <w:rsid w:val="00BE091B"/>
    <w:rsid w:val="00BE6951"/>
    <w:rsid w:val="00BE6F4D"/>
    <w:rsid w:val="00BF1B56"/>
    <w:rsid w:val="00C1124B"/>
    <w:rsid w:val="00C44F38"/>
    <w:rsid w:val="00C55534"/>
    <w:rsid w:val="00C602EA"/>
    <w:rsid w:val="00C63A13"/>
    <w:rsid w:val="00C744BD"/>
    <w:rsid w:val="00C75900"/>
    <w:rsid w:val="00C802BC"/>
    <w:rsid w:val="00C854CA"/>
    <w:rsid w:val="00C90FEC"/>
    <w:rsid w:val="00C9187E"/>
    <w:rsid w:val="00C94A13"/>
    <w:rsid w:val="00CA5081"/>
    <w:rsid w:val="00CA70E7"/>
    <w:rsid w:val="00CC2C9E"/>
    <w:rsid w:val="00CD4E0A"/>
    <w:rsid w:val="00CF0B64"/>
    <w:rsid w:val="00CF3AF6"/>
    <w:rsid w:val="00CF6B79"/>
    <w:rsid w:val="00D00717"/>
    <w:rsid w:val="00D01DEA"/>
    <w:rsid w:val="00D04456"/>
    <w:rsid w:val="00D1095F"/>
    <w:rsid w:val="00D13F38"/>
    <w:rsid w:val="00D327D6"/>
    <w:rsid w:val="00D333C2"/>
    <w:rsid w:val="00D34D3E"/>
    <w:rsid w:val="00D500E9"/>
    <w:rsid w:val="00D6455C"/>
    <w:rsid w:val="00D670CF"/>
    <w:rsid w:val="00D67D3C"/>
    <w:rsid w:val="00D70651"/>
    <w:rsid w:val="00D70D17"/>
    <w:rsid w:val="00D71CBA"/>
    <w:rsid w:val="00D73CC3"/>
    <w:rsid w:val="00D73F90"/>
    <w:rsid w:val="00D83D8A"/>
    <w:rsid w:val="00D92013"/>
    <w:rsid w:val="00D9259A"/>
    <w:rsid w:val="00DA3F6B"/>
    <w:rsid w:val="00DB25F8"/>
    <w:rsid w:val="00DB7B06"/>
    <w:rsid w:val="00DC3DC2"/>
    <w:rsid w:val="00DC5BCA"/>
    <w:rsid w:val="00DC75BD"/>
    <w:rsid w:val="00DD344A"/>
    <w:rsid w:val="00DD58D9"/>
    <w:rsid w:val="00DE1AA4"/>
    <w:rsid w:val="00DE2A3B"/>
    <w:rsid w:val="00DE45DA"/>
    <w:rsid w:val="00DF412A"/>
    <w:rsid w:val="00DF648F"/>
    <w:rsid w:val="00DF79CA"/>
    <w:rsid w:val="00E01177"/>
    <w:rsid w:val="00E013D4"/>
    <w:rsid w:val="00E236FF"/>
    <w:rsid w:val="00E308FC"/>
    <w:rsid w:val="00E34BDF"/>
    <w:rsid w:val="00E42E40"/>
    <w:rsid w:val="00E50F89"/>
    <w:rsid w:val="00E52C82"/>
    <w:rsid w:val="00E53DBE"/>
    <w:rsid w:val="00E55205"/>
    <w:rsid w:val="00E56F38"/>
    <w:rsid w:val="00E621F3"/>
    <w:rsid w:val="00E7261E"/>
    <w:rsid w:val="00E72DEB"/>
    <w:rsid w:val="00E74A92"/>
    <w:rsid w:val="00E86373"/>
    <w:rsid w:val="00E91C5D"/>
    <w:rsid w:val="00E93205"/>
    <w:rsid w:val="00EA0FE5"/>
    <w:rsid w:val="00EA2950"/>
    <w:rsid w:val="00EA690C"/>
    <w:rsid w:val="00EB63D2"/>
    <w:rsid w:val="00ED4A70"/>
    <w:rsid w:val="00EE15EB"/>
    <w:rsid w:val="00EE19F7"/>
    <w:rsid w:val="00EE4BA3"/>
    <w:rsid w:val="00EE5030"/>
    <w:rsid w:val="00EE7F92"/>
    <w:rsid w:val="00EF69F6"/>
    <w:rsid w:val="00F02DFC"/>
    <w:rsid w:val="00F06AD6"/>
    <w:rsid w:val="00F11F9C"/>
    <w:rsid w:val="00F21DC8"/>
    <w:rsid w:val="00F245FA"/>
    <w:rsid w:val="00F30830"/>
    <w:rsid w:val="00F33D80"/>
    <w:rsid w:val="00F358CC"/>
    <w:rsid w:val="00F50003"/>
    <w:rsid w:val="00F568A8"/>
    <w:rsid w:val="00F6020C"/>
    <w:rsid w:val="00F639F5"/>
    <w:rsid w:val="00F63E75"/>
    <w:rsid w:val="00F67286"/>
    <w:rsid w:val="00F70C93"/>
    <w:rsid w:val="00F73446"/>
    <w:rsid w:val="00F77E06"/>
    <w:rsid w:val="00F85FFA"/>
    <w:rsid w:val="00F92431"/>
    <w:rsid w:val="00F9640F"/>
    <w:rsid w:val="00F97FF6"/>
    <w:rsid w:val="00FA0189"/>
    <w:rsid w:val="00FA0DB7"/>
    <w:rsid w:val="00FB7F33"/>
    <w:rsid w:val="00FC11B6"/>
    <w:rsid w:val="00FC5669"/>
    <w:rsid w:val="00FC6C31"/>
    <w:rsid w:val="00FD786D"/>
    <w:rsid w:val="00FE26C5"/>
    <w:rsid w:val="00FF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0B1B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56F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1"/>
    <w:qFormat/>
    <w:rsid w:val="000D4AF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3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5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75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rsid w:val="00E56F38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CharCharCharChar">
    <w:name w:val="Char Char Char Char"/>
    <w:basedOn w:val="a"/>
    <w:rsid w:val="008868C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6">
    <w:name w:val="page number"/>
    <w:basedOn w:val="a0"/>
    <w:rsid w:val="004411CB"/>
  </w:style>
  <w:style w:type="paragraph" w:styleId="a7">
    <w:name w:val="Body Text Indent"/>
    <w:basedOn w:val="a"/>
    <w:rsid w:val="00D1095F"/>
    <w:pPr>
      <w:ind w:firstLine="420"/>
    </w:pPr>
    <w:rPr>
      <w:rFonts w:ascii="宋体"/>
      <w:sz w:val="24"/>
      <w:szCs w:val="20"/>
    </w:rPr>
  </w:style>
  <w:style w:type="character" w:customStyle="1" w:styleId="2Char">
    <w:name w:val="标题 2 Char"/>
    <w:basedOn w:val="a0"/>
    <w:link w:val="2"/>
    <w:rsid w:val="000B1B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qFormat/>
    <w:rsid w:val="000B1B1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8">
    <w:name w:val="Normal (Web)"/>
    <w:basedOn w:val="a"/>
    <w:rsid w:val="00AF0E36"/>
    <w:pPr>
      <w:widowControl/>
      <w:spacing w:beforeAutospacing="1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Default">
    <w:name w:val="Default"/>
    <w:qFormat/>
    <w:rsid w:val="00AF0E3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semiHidden/>
    <w:rsid w:val="000D4AF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20">
    <w:name w:val="正文文本 (2)_"/>
    <w:link w:val="21"/>
    <w:rsid w:val="000D4AF0"/>
    <w:rPr>
      <w:rFonts w:ascii="宋体" w:hAnsi="宋体" w:cs="宋体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rsid w:val="000D4AF0"/>
    <w:pPr>
      <w:shd w:val="clear" w:color="auto" w:fill="FFFFFF"/>
      <w:spacing w:before="300" w:line="439" w:lineRule="exact"/>
      <w:jc w:val="distribute"/>
    </w:pPr>
    <w:rPr>
      <w:rFonts w:ascii="宋体" w:hAnsi="宋体" w:cs="宋体"/>
      <w:kern w:val="0"/>
      <w:sz w:val="22"/>
      <w:szCs w:val="22"/>
    </w:rPr>
  </w:style>
  <w:style w:type="character" w:customStyle="1" w:styleId="4Char1">
    <w:name w:val="标题 4 Char1"/>
    <w:link w:val="4"/>
    <w:rsid w:val="000D4AF0"/>
    <w:rPr>
      <w:rFonts w:ascii="Arial" w:eastAsia="黑体" w:hAnsi="Arial"/>
      <w:b/>
      <w:bCs/>
      <w:kern w:val="2"/>
      <w:sz w:val="28"/>
      <w:szCs w:val="28"/>
    </w:rPr>
  </w:style>
  <w:style w:type="paragraph" w:customStyle="1" w:styleId="22">
    <w:name w:val="正文_2"/>
    <w:qFormat/>
    <w:rsid w:val="000D14C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0">
    <w:name w:val="Body Text Indent 3"/>
    <w:basedOn w:val="a"/>
    <w:link w:val="3Char0"/>
    <w:unhideWhenUsed/>
    <w:rsid w:val="003925A1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3925A1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BAD75E-1490-46BC-B39F-890D155D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66</cp:revision>
  <cp:lastPrinted>2021-03-05T09:22:00Z</cp:lastPrinted>
  <dcterms:created xsi:type="dcterms:W3CDTF">2021-02-25T11:28:00Z</dcterms:created>
  <dcterms:modified xsi:type="dcterms:W3CDTF">2021-04-14T07:55:00Z</dcterms:modified>
</cp:coreProperties>
</file>