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32" w:rsidRPr="002A0E3C" w:rsidRDefault="00713032" w:rsidP="00713032">
      <w:pPr>
        <w:snapToGrid w:val="0"/>
        <w:jc w:val="center"/>
        <w:rPr>
          <w:rFonts w:ascii="黑体" w:eastAsia="黑体" w:hAnsi="黑体" w:cs="宋体"/>
          <w:bCs/>
          <w:color w:val="000000"/>
          <w:sz w:val="28"/>
          <w:szCs w:val="28"/>
        </w:rPr>
      </w:pPr>
      <w:r w:rsidRPr="002A0E3C">
        <w:rPr>
          <w:rFonts w:ascii="黑体" w:eastAsia="黑体" w:hAnsi="黑体" w:cs="宋体" w:hint="eastAsia"/>
          <w:bCs/>
          <w:color w:val="000000"/>
          <w:sz w:val="28"/>
          <w:szCs w:val="28"/>
        </w:rPr>
        <w:t>吉林省高速公路集团有限公司</w:t>
      </w:r>
    </w:p>
    <w:p w:rsidR="00713032" w:rsidRPr="002A0E3C" w:rsidRDefault="00713032" w:rsidP="00713032">
      <w:pPr>
        <w:snapToGrid w:val="0"/>
        <w:jc w:val="center"/>
        <w:rPr>
          <w:rFonts w:ascii="黑体" w:eastAsia="黑体" w:hAnsi="黑体" w:cs="宋体"/>
          <w:bCs/>
          <w:color w:val="000000"/>
          <w:sz w:val="28"/>
          <w:szCs w:val="28"/>
        </w:rPr>
      </w:pPr>
      <w:r w:rsidRPr="002A0E3C">
        <w:rPr>
          <w:rFonts w:ascii="黑体" w:eastAsia="黑体" w:hAnsi="黑体" w:cs="宋体" w:hint="eastAsia"/>
          <w:bCs/>
          <w:color w:val="000000"/>
          <w:sz w:val="28"/>
          <w:szCs w:val="28"/>
        </w:rPr>
        <w:t>网络安全产品采购及网络安全运维服务采购</w:t>
      </w:r>
    </w:p>
    <w:p w:rsidR="001E1608" w:rsidRPr="007C0A27" w:rsidRDefault="00C64A14" w:rsidP="007C0A27">
      <w:pPr>
        <w:spacing w:line="360" w:lineRule="auto"/>
        <w:jc w:val="center"/>
        <w:rPr>
          <w:rFonts w:ascii="黑体" w:eastAsia="黑体"/>
          <w:color w:val="000000"/>
          <w:sz w:val="30"/>
          <w:szCs w:val="30"/>
          <w:lang w:val="zh-CN"/>
        </w:rPr>
      </w:pPr>
      <w:r>
        <w:rPr>
          <w:rFonts w:ascii="黑体" w:eastAsia="黑体" w:hint="eastAsia"/>
          <w:color w:val="000000"/>
          <w:sz w:val="30"/>
          <w:szCs w:val="30"/>
          <w:lang w:val="zh-CN"/>
        </w:rPr>
        <w:t>中标</w:t>
      </w:r>
      <w:r w:rsidR="00A05DD9" w:rsidRPr="007C0A27">
        <w:rPr>
          <w:rFonts w:ascii="黑体" w:eastAsia="黑体" w:hint="eastAsia"/>
          <w:color w:val="000000"/>
          <w:sz w:val="30"/>
          <w:szCs w:val="30"/>
          <w:lang w:val="zh-CN"/>
        </w:rPr>
        <w:t>候选人</w:t>
      </w:r>
      <w:r w:rsidR="00751CF5" w:rsidRPr="007C0A27">
        <w:rPr>
          <w:rFonts w:ascii="黑体" w:eastAsia="黑体" w:hint="eastAsia"/>
          <w:color w:val="000000"/>
          <w:sz w:val="30"/>
          <w:szCs w:val="30"/>
          <w:lang w:val="zh-CN"/>
        </w:rPr>
        <w:t>公示</w:t>
      </w:r>
      <w:r w:rsidR="00482ECC" w:rsidRPr="007C0A27">
        <w:rPr>
          <w:rFonts w:ascii="黑体" w:eastAsia="黑体" w:hint="eastAsia"/>
          <w:color w:val="000000"/>
          <w:sz w:val="30"/>
          <w:szCs w:val="30"/>
          <w:lang w:val="zh-CN"/>
        </w:rPr>
        <w:t>（附件内容）</w:t>
      </w:r>
    </w:p>
    <w:p w:rsidR="00482ECC" w:rsidRPr="00E91C5D" w:rsidRDefault="00482ECC" w:rsidP="00482ECC">
      <w:pPr>
        <w:adjustRightInd w:val="0"/>
        <w:snapToGrid w:val="0"/>
        <w:spacing w:line="360" w:lineRule="auto"/>
        <w:rPr>
          <w:rFonts w:ascii="宋体" w:hAnsi="宋体" w:cs="宋体"/>
          <w:kern w:val="0"/>
          <w:sz w:val="24"/>
        </w:rPr>
      </w:pPr>
      <w:r w:rsidRPr="00E91C5D">
        <w:rPr>
          <w:rFonts w:ascii="宋体" w:hAnsi="宋体" w:cs="宋体" w:hint="eastAsia"/>
          <w:kern w:val="0"/>
          <w:sz w:val="24"/>
        </w:rPr>
        <w:t>一、</w:t>
      </w:r>
      <w:r w:rsidR="00C64A14">
        <w:rPr>
          <w:rFonts w:ascii="宋体" w:hAnsi="宋体" w:cs="宋体" w:hint="eastAsia"/>
          <w:kern w:val="0"/>
          <w:sz w:val="24"/>
        </w:rPr>
        <w:t>中标</w:t>
      </w:r>
      <w:r w:rsidRPr="00E91C5D">
        <w:rPr>
          <w:rFonts w:ascii="宋体" w:hAnsi="宋体" w:cs="宋体" w:hint="eastAsia"/>
          <w:kern w:val="0"/>
          <w:sz w:val="24"/>
        </w:rPr>
        <w:t>候选人在</w:t>
      </w:r>
      <w:r w:rsidR="00C64A14">
        <w:rPr>
          <w:rFonts w:ascii="宋体" w:hAnsi="宋体" w:cs="宋体" w:hint="eastAsia"/>
          <w:kern w:val="0"/>
          <w:sz w:val="24"/>
        </w:rPr>
        <w:t>投标</w:t>
      </w:r>
      <w:r w:rsidRPr="00E91C5D">
        <w:rPr>
          <w:rFonts w:ascii="宋体" w:hAnsi="宋体" w:cs="宋体" w:hint="eastAsia"/>
          <w:kern w:val="0"/>
          <w:sz w:val="24"/>
        </w:rPr>
        <w:t>文件中</w:t>
      </w:r>
      <w:r w:rsidR="00393C85" w:rsidRPr="00E91C5D">
        <w:rPr>
          <w:rFonts w:ascii="宋体" w:hAnsi="宋体" w:cs="宋体"/>
          <w:kern w:val="0"/>
          <w:sz w:val="24"/>
        </w:rPr>
        <w:t>对</w:t>
      </w:r>
      <w:r w:rsidR="00A05DD9">
        <w:rPr>
          <w:rFonts w:ascii="宋体" w:hAnsi="宋体" w:cs="宋体"/>
          <w:kern w:val="0"/>
          <w:sz w:val="24"/>
        </w:rPr>
        <w:t>供货周期</w:t>
      </w:r>
      <w:r w:rsidR="00A05DD9">
        <w:rPr>
          <w:rFonts w:ascii="宋体" w:hAnsi="宋体" w:cs="宋体" w:hint="eastAsia"/>
          <w:kern w:val="0"/>
          <w:sz w:val="24"/>
        </w:rPr>
        <w:t>、</w:t>
      </w:r>
      <w:r w:rsidR="00202184">
        <w:rPr>
          <w:rFonts w:ascii="宋体" w:hAnsi="宋体" w:cs="宋体"/>
          <w:kern w:val="0"/>
          <w:sz w:val="24"/>
        </w:rPr>
        <w:t>质量标准</w:t>
      </w:r>
      <w:r w:rsidR="00202184">
        <w:rPr>
          <w:rFonts w:ascii="宋体" w:hAnsi="宋体" w:cs="宋体" w:hint="eastAsia"/>
          <w:kern w:val="0"/>
          <w:sz w:val="24"/>
        </w:rPr>
        <w:t>、</w:t>
      </w:r>
      <w:r w:rsidR="007160B9">
        <w:rPr>
          <w:rFonts w:ascii="宋体" w:hAnsi="宋体" w:cs="宋体" w:hint="eastAsia"/>
          <w:kern w:val="0"/>
          <w:sz w:val="24"/>
        </w:rPr>
        <w:t>项目业绩</w:t>
      </w:r>
      <w:r w:rsidR="00A05DD9">
        <w:rPr>
          <w:rFonts w:ascii="宋体" w:hAnsi="宋体" w:cs="宋体" w:hint="eastAsia"/>
          <w:kern w:val="0"/>
          <w:sz w:val="24"/>
        </w:rPr>
        <w:t>等</w:t>
      </w:r>
      <w:r w:rsidR="00F30830" w:rsidRPr="00E91C5D">
        <w:rPr>
          <w:rFonts w:ascii="宋体" w:hAnsi="宋体" w:cs="宋体" w:hint="eastAsia"/>
          <w:kern w:val="0"/>
          <w:sz w:val="24"/>
        </w:rPr>
        <w:t>内容</w:t>
      </w:r>
      <w:r w:rsidRPr="00E91C5D">
        <w:rPr>
          <w:rFonts w:ascii="宋体" w:hAnsi="宋体" w:cs="宋体" w:hint="eastAsia"/>
          <w:kern w:val="0"/>
          <w:sz w:val="24"/>
        </w:rPr>
        <w:t>公示</w:t>
      </w:r>
      <w:r w:rsidR="001E1608" w:rsidRPr="00E91C5D">
        <w:rPr>
          <w:rFonts w:ascii="宋体" w:hAnsi="宋体" w:cs="宋体" w:hint="eastAsia"/>
          <w:kern w:val="0"/>
          <w:sz w:val="24"/>
        </w:rPr>
        <w:t>：</w:t>
      </w:r>
    </w:p>
    <w:p w:rsidR="00713032" w:rsidRPr="00986256" w:rsidRDefault="00713032" w:rsidP="00784994">
      <w:pPr>
        <w:adjustRightInd w:val="0"/>
        <w:snapToGrid w:val="0"/>
        <w:spacing w:line="360" w:lineRule="auto"/>
        <w:rPr>
          <w:rFonts w:ascii="黑体" w:eastAsia="黑体" w:hAnsi="黑体"/>
          <w:sz w:val="30"/>
          <w:szCs w:val="30"/>
        </w:rPr>
      </w:pPr>
      <w:r w:rsidRPr="00986256">
        <w:rPr>
          <w:rFonts w:ascii="黑体" w:eastAsia="黑体" w:hAnsi="黑体" w:hint="eastAsia"/>
          <w:sz w:val="30"/>
          <w:szCs w:val="30"/>
        </w:rPr>
        <w:t>01合同包：</w:t>
      </w:r>
    </w:p>
    <w:p w:rsidR="005D084D" w:rsidRDefault="00E34BDF" w:rsidP="00784994">
      <w:pPr>
        <w:adjustRightInd w:val="0"/>
        <w:snapToGrid w:val="0"/>
        <w:spacing w:line="360" w:lineRule="auto"/>
        <w:rPr>
          <w:rFonts w:ascii="宋体"/>
          <w:b/>
          <w:sz w:val="24"/>
        </w:rPr>
      </w:pPr>
      <w:r w:rsidRPr="008B179E">
        <w:rPr>
          <w:rFonts w:ascii="黑体" w:eastAsia="黑体" w:hAnsi="黑体" w:hint="eastAsia"/>
          <w:sz w:val="24"/>
        </w:rPr>
        <w:t>第一</w:t>
      </w:r>
      <w:r w:rsidR="00C64A14">
        <w:rPr>
          <w:rFonts w:ascii="黑体" w:eastAsia="黑体" w:hAnsi="黑体" w:hint="eastAsia"/>
          <w:sz w:val="24"/>
        </w:rPr>
        <w:t>中标</w:t>
      </w:r>
      <w:r w:rsidRPr="008B179E">
        <w:rPr>
          <w:rFonts w:ascii="黑体" w:eastAsia="黑体" w:hAnsi="黑体" w:hint="eastAsia"/>
          <w:sz w:val="24"/>
        </w:rPr>
        <w:t>候选人：</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7971"/>
      </w:tblGrid>
      <w:tr w:rsidR="00A05DD9" w:rsidRPr="006D2A57" w:rsidTr="001A499F">
        <w:trPr>
          <w:trHeight w:val="454"/>
          <w:jc w:val="center"/>
        </w:trPr>
        <w:tc>
          <w:tcPr>
            <w:tcW w:w="1482" w:type="dxa"/>
            <w:tcBorders>
              <w:top w:val="single" w:sz="12" w:space="0" w:color="auto"/>
              <w:left w:val="single" w:sz="12" w:space="0" w:color="auto"/>
            </w:tcBorders>
            <w:vAlign w:val="center"/>
          </w:tcPr>
          <w:p w:rsidR="00A05DD9" w:rsidRPr="006D2A57" w:rsidRDefault="00A05DD9" w:rsidP="000024A6">
            <w:pPr>
              <w:jc w:val="center"/>
            </w:pPr>
            <w:r w:rsidRPr="006D2A57">
              <w:rPr>
                <w:rFonts w:hint="eastAsia"/>
              </w:rPr>
              <w:t>项目名称</w:t>
            </w:r>
          </w:p>
        </w:tc>
        <w:tc>
          <w:tcPr>
            <w:tcW w:w="7971" w:type="dxa"/>
            <w:tcBorders>
              <w:top w:val="single" w:sz="12" w:space="0" w:color="auto"/>
              <w:right w:val="single" w:sz="12" w:space="0" w:color="auto"/>
            </w:tcBorders>
            <w:vAlign w:val="center"/>
          </w:tcPr>
          <w:p w:rsidR="00A05DD9" w:rsidRPr="006D2A57" w:rsidRDefault="00713032" w:rsidP="000024A6">
            <w:pPr>
              <w:jc w:val="center"/>
            </w:pPr>
            <w:r w:rsidRPr="00713032">
              <w:rPr>
                <w:rFonts w:ascii="宋体" w:hAnsi="宋体" w:cs="宋体" w:hint="eastAsia"/>
                <w:szCs w:val="21"/>
              </w:rPr>
              <w:t>吉林省高速公路集团有限公司网络安全产品采购及网络安全运维服务采购</w:t>
            </w:r>
          </w:p>
        </w:tc>
      </w:tr>
      <w:tr w:rsidR="008B25B7" w:rsidRPr="006D2A57" w:rsidTr="001A499F">
        <w:trPr>
          <w:trHeight w:val="454"/>
          <w:jc w:val="center"/>
        </w:trPr>
        <w:tc>
          <w:tcPr>
            <w:tcW w:w="1482" w:type="dxa"/>
            <w:tcBorders>
              <w:left w:val="single" w:sz="12" w:space="0" w:color="auto"/>
              <w:bottom w:val="single" w:sz="12" w:space="0" w:color="auto"/>
            </w:tcBorders>
            <w:vAlign w:val="center"/>
          </w:tcPr>
          <w:p w:rsidR="008B25B7" w:rsidRPr="006D2A57" w:rsidRDefault="0012788C" w:rsidP="000024A6">
            <w:pPr>
              <w:jc w:val="center"/>
            </w:pPr>
            <w:r>
              <w:rPr>
                <w:rFonts w:hint="eastAsia"/>
              </w:rPr>
              <w:t>投标人</w:t>
            </w:r>
            <w:r w:rsidR="003721FC">
              <w:rPr>
                <w:rFonts w:hint="eastAsia"/>
              </w:rPr>
              <w:t>全称</w:t>
            </w:r>
          </w:p>
        </w:tc>
        <w:tc>
          <w:tcPr>
            <w:tcW w:w="7971" w:type="dxa"/>
            <w:tcBorders>
              <w:bottom w:val="single" w:sz="12" w:space="0" w:color="auto"/>
              <w:right w:val="single" w:sz="12" w:space="0" w:color="auto"/>
            </w:tcBorders>
            <w:vAlign w:val="center"/>
          </w:tcPr>
          <w:p w:rsidR="008B25B7" w:rsidRPr="006D2A57" w:rsidRDefault="00713032" w:rsidP="000024A6">
            <w:pPr>
              <w:jc w:val="center"/>
            </w:pPr>
            <w:r w:rsidRPr="002A0E3C">
              <w:rPr>
                <w:rFonts w:ascii="黑体" w:eastAsia="黑体" w:hAnsi="黑体" w:hint="eastAsia"/>
                <w:szCs w:val="21"/>
              </w:rPr>
              <w:t>网神信息技术（北京）股份有限公司</w:t>
            </w:r>
          </w:p>
        </w:tc>
      </w:tr>
      <w:tr w:rsidR="008B25B7" w:rsidRPr="006D2A57" w:rsidTr="001A499F">
        <w:trPr>
          <w:trHeight w:val="454"/>
          <w:jc w:val="center"/>
        </w:trPr>
        <w:tc>
          <w:tcPr>
            <w:tcW w:w="9453" w:type="dxa"/>
            <w:gridSpan w:val="2"/>
            <w:tcBorders>
              <w:left w:val="single" w:sz="12" w:space="0" w:color="auto"/>
              <w:bottom w:val="single" w:sz="4" w:space="0" w:color="auto"/>
              <w:right w:val="single" w:sz="12" w:space="0" w:color="auto"/>
            </w:tcBorders>
            <w:vAlign w:val="center"/>
          </w:tcPr>
          <w:p w:rsidR="008B25B7" w:rsidRPr="006D2A57" w:rsidRDefault="008B25B7" w:rsidP="000024A6">
            <w:pPr>
              <w:jc w:val="center"/>
            </w:pPr>
            <w:r w:rsidRPr="006D2A57">
              <w:rPr>
                <w:rFonts w:ascii="黑体" w:eastAsia="黑体" w:hAnsi="黑体"/>
                <w:b/>
              </w:rPr>
              <w:t>对</w:t>
            </w:r>
            <w:r w:rsidR="00BF5FF8">
              <w:rPr>
                <w:rFonts w:ascii="黑体" w:eastAsia="黑体" w:hAnsi="黑体" w:hint="eastAsia"/>
                <w:b/>
              </w:rPr>
              <w:t>供货周期、</w:t>
            </w:r>
            <w:r w:rsidR="00BF5FF8">
              <w:rPr>
                <w:rFonts w:ascii="黑体" w:eastAsia="黑体" w:hAnsi="黑体"/>
                <w:b/>
              </w:rPr>
              <w:t>质</w:t>
            </w:r>
            <w:r w:rsidR="00202184">
              <w:rPr>
                <w:rFonts w:ascii="黑体" w:eastAsia="黑体" w:hAnsi="黑体" w:hint="eastAsia"/>
                <w:b/>
              </w:rPr>
              <w:t>量</w:t>
            </w:r>
            <w:r w:rsidR="00202184">
              <w:rPr>
                <w:rFonts w:ascii="黑体" w:eastAsia="黑体" w:hAnsi="黑体"/>
                <w:b/>
              </w:rPr>
              <w:t>标准</w:t>
            </w:r>
            <w:r w:rsidRPr="006D2A57">
              <w:rPr>
                <w:rFonts w:ascii="黑体" w:eastAsia="黑体" w:hAnsi="黑体"/>
                <w:b/>
              </w:rPr>
              <w:t>的响应情况</w:t>
            </w:r>
          </w:p>
        </w:tc>
      </w:tr>
      <w:tr w:rsidR="008B25B7" w:rsidRPr="006D2A57" w:rsidTr="003D43A2">
        <w:trPr>
          <w:trHeight w:val="789"/>
          <w:jc w:val="center"/>
        </w:trPr>
        <w:tc>
          <w:tcPr>
            <w:tcW w:w="1482" w:type="dxa"/>
            <w:tcBorders>
              <w:left w:val="single" w:sz="12" w:space="0" w:color="auto"/>
              <w:bottom w:val="single" w:sz="4" w:space="0" w:color="auto"/>
            </w:tcBorders>
            <w:vAlign w:val="center"/>
          </w:tcPr>
          <w:p w:rsidR="008B25B7" w:rsidRPr="006D2A57" w:rsidRDefault="00BF5FF8" w:rsidP="000024A6">
            <w:pPr>
              <w:jc w:val="center"/>
            </w:pPr>
            <w:r>
              <w:rPr>
                <w:rFonts w:hint="eastAsia"/>
              </w:rPr>
              <w:t>供货周期</w:t>
            </w:r>
          </w:p>
        </w:tc>
        <w:tc>
          <w:tcPr>
            <w:tcW w:w="7971" w:type="dxa"/>
            <w:tcBorders>
              <w:bottom w:val="single" w:sz="4" w:space="0" w:color="auto"/>
              <w:right w:val="single" w:sz="12" w:space="0" w:color="auto"/>
            </w:tcBorders>
            <w:vAlign w:val="center"/>
          </w:tcPr>
          <w:p w:rsidR="00713032" w:rsidRPr="00713032" w:rsidRDefault="00713032" w:rsidP="00713032">
            <w:pPr>
              <w:pStyle w:val="a8"/>
              <w:shd w:val="clear" w:color="auto" w:fill="FFFFFF"/>
              <w:spacing w:before="0" w:beforeAutospacing="0" w:after="0" w:afterAutospacing="0" w:line="360" w:lineRule="exact"/>
              <w:textAlignment w:val="baseline"/>
              <w:rPr>
                <w:color w:val="auto"/>
                <w:sz w:val="21"/>
                <w:szCs w:val="21"/>
              </w:rPr>
            </w:pPr>
            <w:r w:rsidRPr="00713032">
              <w:rPr>
                <w:rFonts w:hint="eastAsia"/>
                <w:color w:val="auto"/>
                <w:sz w:val="21"/>
                <w:szCs w:val="21"/>
              </w:rPr>
              <w:t>（1）供货期：自合同签订之日起50日内完成供货、安装、调试，并通过验收；</w:t>
            </w:r>
          </w:p>
          <w:p w:rsidR="008B25B7" w:rsidRPr="00713032" w:rsidRDefault="00713032" w:rsidP="00713032">
            <w:pPr>
              <w:autoSpaceDE w:val="0"/>
              <w:autoSpaceDN w:val="0"/>
              <w:adjustRightInd w:val="0"/>
              <w:jc w:val="left"/>
              <w:rPr>
                <w:rFonts w:ascii="宋体" w:hAnsi="宋体"/>
              </w:rPr>
            </w:pPr>
            <w:r w:rsidRPr="00713032">
              <w:rPr>
                <w:rFonts w:hint="eastAsia"/>
                <w:szCs w:val="21"/>
              </w:rPr>
              <w:t>（</w:t>
            </w:r>
            <w:r w:rsidRPr="00713032">
              <w:rPr>
                <w:rFonts w:hint="eastAsia"/>
                <w:szCs w:val="21"/>
              </w:rPr>
              <w:t>2</w:t>
            </w:r>
            <w:r w:rsidRPr="00713032">
              <w:rPr>
                <w:rFonts w:hint="eastAsia"/>
                <w:szCs w:val="21"/>
              </w:rPr>
              <w:t>）服务期：自验收合格之日起开始进入服务期，期限三年。</w:t>
            </w:r>
          </w:p>
        </w:tc>
      </w:tr>
      <w:tr w:rsidR="00122A7B" w:rsidRPr="006D2A57" w:rsidTr="001A499F">
        <w:trPr>
          <w:trHeight w:val="454"/>
          <w:jc w:val="center"/>
        </w:trPr>
        <w:tc>
          <w:tcPr>
            <w:tcW w:w="1482" w:type="dxa"/>
            <w:tcBorders>
              <w:left w:val="single" w:sz="12" w:space="0" w:color="auto"/>
              <w:bottom w:val="single" w:sz="4" w:space="0" w:color="auto"/>
            </w:tcBorders>
            <w:vAlign w:val="center"/>
          </w:tcPr>
          <w:p w:rsidR="00122A7B" w:rsidRDefault="00122A7B" w:rsidP="000024A6">
            <w:pPr>
              <w:jc w:val="center"/>
            </w:pPr>
            <w:r w:rsidRPr="00122A7B">
              <w:t>质量标准</w:t>
            </w:r>
          </w:p>
        </w:tc>
        <w:tc>
          <w:tcPr>
            <w:tcW w:w="7971" w:type="dxa"/>
            <w:tcBorders>
              <w:bottom w:val="single" w:sz="4" w:space="0" w:color="auto"/>
              <w:right w:val="single" w:sz="12" w:space="0" w:color="auto"/>
            </w:tcBorders>
            <w:vAlign w:val="center"/>
          </w:tcPr>
          <w:p w:rsidR="00122A7B" w:rsidRPr="00713032" w:rsidRDefault="00713032" w:rsidP="00713032">
            <w:r w:rsidRPr="00713032">
              <w:rPr>
                <w:rFonts w:hint="eastAsia"/>
              </w:rPr>
              <w:t>符合国家、行业、地方相关标准及规范</w:t>
            </w:r>
          </w:p>
        </w:tc>
      </w:tr>
      <w:tr w:rsidR="008B25B7" w:rsidRPr="006D2A57" w:rsidTr="001A499F">
        <w:trPr>
          <w:trHeight w:val="454"/>
          <w:jc w:val="center"/>
        </w:trPr>
        <w:tc>
          <w:tcPr>
            <w:tcW w:w="9453" w:type="dxa"/>
            <w:gridSpan w:val="2"/>
            <w:tcBorders>
              <w:top w:val="single" w:sz="12" w:space="0" w:color="auto"/>
              <w:left w:val="single" w:sz="12" w:space="0" w:color="auto"/>
              <w:right w:val="single" w:sz="12" w:space="0" w:color="auto"/>
            </w:tcBorders>
            <w:vAlign w:val="center"/>
          </w:tcPr>
          <w:p w:rsidR="008B25B7" w:rsidRPr="006D2A57" w:rsidRDefault="00C64A14" w:rsidP="000024A6">
            <w:pPr>
              <w:jc w:val="center"/>
              <w:rPr>
                <w:rFonts w:ascii="方正超粗黑简体" w:eastAsia="方正超粗黑简体"/>
              </w:rPr>
            </w:pPr>
            <w:r>
              <w:rPr>
                <w:rFonts w:ascii="黑体" w:eastAsia="黑体" w:hAnsi="黑体" w:hint="eastAsia"/>
                <w:b/>
              </w:rPr>
              <w:t>投标</w:t>
            </w:r>
            <w:r w:rsidR="008B25B7" w:rsidRPr="006D2A57">
              <w:rPr>
                <w:rFonts w:ascii="黑体" w:eastAsia="黑体" w:hAnsi="黑体" w:hint="eastAsia"/>
                <w:b/>
              </w:rPr>
              <w:t>文件中填报的项目业绩</w:t>
            </w:r>
          </w:p>
        </w:tc>
      </w:tr>
      <w:tr w:rsidR="008B25B7" w:rsidRPr="006D2A57" w:rsidTr="001A499F">
        <w:trPr>
          <w:trHeight w:val="454"/>
          <w:jc w:val="center"/>
        </w:trPr>
        <w:tc>
          <w:tcPr>
            <w:tcW w:w="1482" w:type="dxa"/>
            <w:tcBorders>
              <w:left w:val="single" w:sz="12" w:space="0" w:color="auto"/>
            </w:tcBorders>
            <w:vAlign w:val="center"/>
          </w:tcPr>
          <w:p w:rsidR="008B25B7" w:rsidRPr="006D2A57" w:rsidRDefault="008B25B7" w:rsidP="000024A6">
            <w:pPr>
              <w:jc w:val="center"/>
            </w:pPr>
            <w:r w:rsidRPr="006D2A57">
              <w:rPr>
                <w:rFonts w:hint="eastAsia"/>
              </w:rPr>
              <w:t>序号</w:t>
            </w:r>
          </w:p>
        </w:tc>
        <w:tc>
          <w:tcPr>
            <w:tcW w:w="7971" w:type="dxa"/>
            <w:tcBorders>
              <w:right w:val="single" w:sz="12" w:space="0" w:color="auto"/>
            </w:tcBorders>
            <w:vAlign w:val="center"/>
          </w:tcPr>
          <w:p w:rsidR="008B25B7" w:rsidRPr="006D2A57" w:rsidRDefault="008B25B7" w:rsidP="000024A6">
            <w:pPr>
              <w:jc w:val="center"/>
            </w:pPr>
            <w:r w:rsidRPr="006D2A57">
              <w:rPr>
                <w:rFonts w:hint="eastAsia"/>
              </w:rPr>
              <w:t>项目名称</w:t>
            </w:r>
          </w:p>
        </w:tc>
      </w:tr>
      <w:tr w:rsidR="004020CA" w:rsidRPr="004020CA" w:rsidTr="001A499F">
        <w:trPr>
          <w:trHeight w:val="454"/>
          <w:jc w:val="center"/>
        </w:trPr>
        <w:tc>
          <w:tcPr>
            <w:tcW w:w="1482" w:type="dxa"/>
            <w:tcBorders>
              <w:left w:val="single" w:sz="12" w:space="0" w:color="auto"/>
            </w:tcBorders>
            <w:vAlign w:val="center"/>
          </w:tcPr>
          <w:p w:rsidR="004020CA" w:rsidRPr="004020CA" w:rsidRDefault="004020CA" w:rsidP="000024A6">
            <w:pPr>
              <w:jc w:val="center"/>
            </w:pPr>
            <w:r w:rsidRPr="004020CA">
              <w:rPr>
                <w:rFonts w:hint="eastAsia"/>
              </w:rPr>
              <w:t>1</w:t>
            </w:r>
          </w:p>
        </w:tc>
        <w:tc>
          <w:tcPr>
            <w:tcW w:w="7971" w:type="dxa"/>
            <w:tcBorders>
              <w:right w:val="single" w:sz="12" w:space="0" w:color="auto"/>
            </w:tcBorders>
            <w:vAlign w:val="center"/>
          </w:tcPr>
          <w:p w:rsidR="004020CA" w:rsidRPr="004020CA" w:rsidRDefault="00713032" w:rsidP="000024A6">
            <w:pPr>
              <w:jc w:val="center"/>
            </w:pPr>
            <w:r w:rsidRPr="00713032">
              <w:rPr>
                <w:rFonts w:hint="eastAsia"/>
              </w:rPr>
              <w:t>2019</w:t>
            </w:r>
            <w:r w:rsidRPr="00713032">
              <w:rPr>
                <w:rFonts w:hint="eastAsia"/>
              </w:rPr>
              <w:t>年四川分公司信息安全升级改造项目</w:t>
            </w:r>
            <w:r w:rsidRPr="00713032">
              <w:rPr>
                <w:rFonts w:hint="eastAsia"/>
              </w:rPr>
              <w:t>360</w:t>
            </w:r>
            <w:r w:rsidRPr="00713032">
              <w:rPr>
                <w:rFonts w:hint="eastAsia"/>
              </w:rPr>
              <w:t>网神服务器安全管理系统项目</w:t>
            </w:r>
          </w:p>
        </w:tc>
      </w:tr>
      <w:tr w:rsidR="008B25B7" w:rsidRPr="004020CA" w:rsidTr="001A499F">
        <w:trPr>
          <w:trHeight w:val="454"/>
          <w:jc w:val="center"/>
        </w:trPr>
        <w:tc>
          <w:tcPr>
            <w:tcW w:w="1482" w:type="dxa"/>
            <w:tcBorders>
              <w:left w:val="single" w:sz="12" w:space="0" w:color="auto"/>
            </w:tcBorders>
            <w:vAlign w:val="center"/>
          </w:tcPr>
          <w:p w:rsidR="008B25B7" w:rsidRPr="004020CA" w:rsidRDefault="004020CA" w:rsidP="000024A6">
            <w:pPr>
              <w:jc w:val="center"/>
            </w:pPr>
            <w:r w:rsidRPr="004020CA">
              <w:rPr>
                <w:rFonts w:hint="eastAsia"/>
              </w:rPr>
              <w:t>2</w:t>
            </w:r>
          </w:p>
        </w:tc>
        <w:tc>
          <w:tcPr>
            <w:tcW w:w="7971" w:type="dxa"/>
            <w:tcBorders>
              <w:right w:val="single" w:sz="12" w:space="0" w:color="auto"/>
            </w:tcBorders>
            <w:vAlign w:val="center"/>
          </w:tcPr>
          <w:p w:rsidR="008B25B7" w:rsidRPr="004020CA" w:rsidRDefault="00713032" w:rsidP="000024A6">
            <w:pPr>
              <w:jc w:val="center"/>
            </w:pPr>
            <w:r w:rsidRPr="00713032">
              <w:rPr>
                <w:rFonts w:hint="eastAsia"/>
              </w:rPr>
              <w:t>2019</w:t>
            </w:r>
            <w:r w:rsidRPr="00713032">
              <w:rPr>
                <w:rFonts w:hint="eastAsia"/>
              </w:rPr>
              <w:t>年软件正版化及技术服务运维项目奇安信安全软件采购</w:t>
            </w:r>
          </w:p>
        </w:tc>
      </w:tr>
      <w:tr w:rsidR="008B25B7" w:rsidRPr="004020CA" w:rsidTr="001A499F">
        <w:trPr>
          <w:trHeight w:val="454"/>
          <w:jc w:val="center"/>
        </w:trPr>
        <w:tc>
          <w:tcPr>
            <w:tcW w:w="1482" w:type="dxa"/>
            <w:tcBorders>
              <w:left w:val="single" w:sz="12" w:space="0" w:color="auto"/>
            </w:tcBorders>
            <w:vAlign w:val="center"/>
          </w:tcPr>
          <w:p w:rsidR="008B25B7" w:rsidRPr="004020CA" w:rsidRDefault="004020CA" w:rsidP="000024A6">
            <w:pPr>
              <w:jc w:val="center"/>
            </w:pPr>
            <w:r w:rsidRPr="004020CA">
              <w:rPr>
                <w:rFonts w:hint="eastAsia"/>
              </w:rPr>
              <w:t>3</w:t>
            </w:r>
          </w:p>
        </w:tc>
        <w:tc>
          <w:tcPr>
            <w:tcW w:w="7971" w:type="dxa"/>
            <w:tcBorders>
              <w:right w:val="single" w:sz="12" w:space="0" w:color="auto"/>
            </w:tcBorders>
            <w:vAlign w:val="center"/>
          </w:tcPr>
          <w:p w:rsidR="008B25B7" w:rsidRPr="001A499F" w:rsidRDefault="00713032" w:rsidP="000024A6">
            <w:pPr>
              <w:jc w:val="center"/>
              <w:rPr>
                <w:rFonts w:ascii="宋体" w:hAnsi="宋体"/>
              </w:rPr>
            </w:pPr>
            <w:r w:rsidRPr="001A499F">
              <w:rPr>
                <w:rFonts w:ascii="宋体" w:hAnsi="宋体" w:hint="eastAsia"/>
              </w:rPr>
              <w:t>湖南移动2019年私有云资源池建设工程（一阶段）项目主机安全监控防护软件采购合同</w:t>
            </w:r>
          </w:p>
        </w:tc>
      </w:tr>
      <w:tr w:rsidR="004020CA" w:rsidRPr="004020CA" w:rsidTr="003D0E28">
        <w:trPr>
          <w:trHeight w:val="454"/>
          <w:jc w:val="center"/>
        </w:trPr>
        <w:tc>
          <w:tcPr>
            <w:tcW w:w="1482" w:type="dxa"/>
            <w:tcBorders>
              <w:left w:val="single" w:sz="12" w:space="0" w:color="auto"/>
              <w:bottom w:val="single" w:sz="4" w:space="0" w:color="auto"/>
            </w:tcBorders>
            <w:vAlign w:val="center"/>
          </w:tcPr>
          <w:p w:rsidR="004020CA" w:rsidRDefault="004020CA" w:rsidP="000024A6">
            <w:pPr>
              <w:jc w:val="center"/>
            </w:pPr>
            <w:r>
              <w:rPr>
                <w:rFonts w:hint="eastAsia"/>
              </w:rPr>
              <w:t>4</w:t>
            </w:r>
          </w:p>
        </w:tc>
        <w:tc>
          <w:tcPr>
            <w:tcW w:w="7971" w:type="dxa"/>
            <w:tcBorders>
              <w:bottom w:val="single" w:sz="4" w:space="0" w:color="auto"/>
              <w:right w:val="single" w:sz="12" w:space="0" w:color="auto"/>
            </w:tcBorders>
            <w:vAlign w:val="center"/>
          </w:tcPr>
          <w:p w:rsidR="004020CA" w:rsidRPr="004020CA" w:rsidRDefault="00713032" w:rsidP="000024A6">
            <w:pPr>
              <w:jc w:val="center"/>
            </w:pPr>
            <w:r w:rsidRPr="00713032">
              <w:rPr>
                <w:rFonts w:hint="eastAsia"/>
              </w:rPr>
              <w:t>山东崇正控股集团有限公司服务器加固项目</w:t>
            </w:r>
          </w:p>
        </w:tc>
      </w:tr>
      <w:tr w:rsidR="008B25B7" w:rsidRPr="004020CA" w:rsidTr="003D0E28">
        <w:trPr>
          <w:trHeight w:val="454"/>
          <w:jc w:val="center"/>
        </w:trPr>
        <w:tc>
          <w:tcPr>
            <w:tcW w:w="1482" w:type="dxa"/>
            <w:tcBorders>
              <w:left w:val="single" w:sz="12" w:space="0" w:color="auto"/>
              <w:bottom w:val="single" w:sz="12" w:space="0" w:color="auto"/>
            </w:tcBorders>
            <w:vAlign w:val="center"/>
          </w:tcPr>
          <w:p w:rsidR="008B25B7" w:rsidRPr="004020CA" w:rsidRDefault="00385D36" w:rsidP="000024A6">
            <w:pPr>
              <w:jc w:val="center"/>
            </w:pPr>
            <w:r>
              <w:rPr>
                <w:rFonts w:hint="eastAsia"/>
              </w:rPr>
              <w:t>5</w:t>
            </w:r>
          </w:p>
        </w:tc>
        <w:tc>
          <w:tcPr>
            <w:tcW w:w="7971" w:type="dxa"/>
            <w:tcBorders>
              <w:bottom w:val="single" w:sz="12" w:space="0" w:color="auto"/>
              <w:right w:val="single" w:sz="12" w:space="0" w:color="auto"/>
            </w:tcBorders>
            <w:vAlign w:val="center"/>
          </w:tcPr>
          <w:p w:rsidR="008B25B7" w:rsidRPr="004020CA" w:rsidRDefault="00713032" w:rsidP="000024A6">
            <w:pPr>
              <w:jc w:val="center"/>
            </w:pPr>
            <w:r w:rsidRPr="00713032">
              <w:rPr>
                <w:rFonts w:hint="eastAsia"/>
              </w:rPr>
              <w:t>广东省电力开发公司主机加固项目</w:t>
            </w:r>
          </w:p>
        </w:tc>
      </w:tr>
    </w:tbl>
    <w:p w:rsidR="00784994" w:rsidRPr="008B25B7" w:rsidRDefault="00784994" w:rsidP="00784994">
      <w:pPr>
        <w:adjustRightInd w:val="0"/>
        <w:snapToGrid w:val="0"/>
        <w:spacing w:line="360" w:lineRule="auto"/>
        <w:rPr>
          <w:rFonts w:ascii="黑体" w:eastAsia="黑体" w:hAnsi="黑体"/>
          <w:sz w:val="24"/>
        </w:rPr>
      </w:pPr>
    </w:p>
    <w:p w:rsidR="00B87548" w:rsidRDefault="00B87548" w:rsidP="00B87548">
      <w:pPr>
        <w:adjustRightInd w:val="0"/>
        <w:snapToGrid w:val="0"/>
        <w:spacing w:line="360" w:lineRule="auto"/>
        <w:rPr>
          <w:rFonts w:ascii="黑体" w:eastAsia="黑体" w:hAnsi="黑体"/>
          <w:sz w:val="24"/>
        </w:rPr>
      </w:pPr>
      <w:r w:rsidRPr="00FD786D">
        <w:rPr>
          <w:rFonts w:ascii="黑体" w:eastAsia="黑体" w:hAnsi="黑体" w:hint="eastAsia"/>
          <w:sz w:val="24"/>
        </w:rPr>
        <w:t>第二</w:t>
      </w:r>
      <w:r w:rsidR="00385D36">
        <w:rPr>
          <w:rFonts w:ascii="黑体" w:eastAsia="黑体" w:hAnsi="黑体" w:hint="eastAsia"/>
          <w:sz w:val="24"/>
        </w:rPr>
        <w:t>中标</w:t>
      </w:r>
      <w:r w:rsidRPr="00FD786D">
        <w:rPr>
          <w:rFonts w:ascii="黑体" w:eastAsia="黑体" w:hAnsi="黑体" w:hint="eastAsia"/>
          <w:sz w:val="24"/>
        </w:rPr>
        <w:t>候选人：</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7971"/>
      </w:tblGrid>
      <w:tr w:rsidR="00B87548" w:rsidRPr="006D2A57" w:rsidTr="001A499F">
        <w:trPr>
          <w:trHeight w:val="454"/>
          <w:jc w:val="center"/>
        </w:trPr>
        <w:tc>
          <w:tcPr>
            <w:tcW w:w="1482" w:type="dxa"/>
            <w:tcBorders>
              <w:top w:val="single" w:sz="12" w:space="0" w:color="auto"/>
              <w:left w:val="single" w:sz="12" w:space="0" w:color="auto"/>
            </w:tcBorders>
            <w:vAlign w:val="center"/>
          </w:tcPr>
          <w:p w:rsidR="00B87548" w:rsidRPr="006D2A57" w:rsidRDefault="00B87548" w:rsidP="00795B34">
            <w:pPr>
              <w:jc w:val="center"/>
            </w:pPr>
            <w:r w:rsidRPr="006D2A57">
              <w:rPr>
                <w:rFonts w:hint="eastAsia"/>
              </w:rPr>
              <w:t>项目名称</w:t>
            </w:r>
          </w:p>
        </w:tc>
        <w:tc>
          <w:tcPr>
            <w:tcW w:w="7971" w:type="dxa"/>
            <w:tcBorders>
              <w:top w:val="single" w:sz="12" w:space="0" w:color="auto"/>
              <w:right w:val="single" w:sz="12" w:space="0" w:color="auto"/>
            </w:tcBorders>
            <w:vAlign w:val="center"/>
          </w:tcPr>
          <w:p w:rsidR="00B87548" w:rsidRPr="006D2A57" w:rsidRDefault="00713032" w:rsidP="00795B34">
            <w:pPr>
              <w:jc w:val="center"/>
            </w:pPr>
            <w:r w:rsidRPr="00713032">
              <w:rPr>
                <w:rFonts w:ascii="宋体" w:hAnsi="宋体" w:cs="宋体" w:hint="eastAsia"/>
                <w:szCs w:val="21"/>
              </w:rPr>
              <w:t>吉林省高速公路集团有限公司网络安全产品采购及网络安全运维服务采购</w:t>
            </w:r>
          </w:p>
        </w:tc>
      </w:tr>
      <w:tr w:rsidR="00B87548" w:rsidRPr="006D2A57" w:rsidTr="001A499F">
        <w:trPr>
          <w:trHeight w:val="454"/>
          <w:jc w:val="center"/>
        </w:trPr>
        <w:tc>
          <w:tcPr>
            <w:tcW w:w="1482" w:type="dxa"/>
            <w:tcBorders>
              <w:left w:val="single" w:sz="12" w:space="0" w:color="auto"/>
              <w:bottom w:val="single" w:sz="12" w:space="0" w:color="auto"/>
            </w:tcBorders>
            <w:vAlign w:val="center"/>
          </w:tcPr>
          <w:p w:rsidR="00B87548" w:rsidRPr="006D2A57" w:rsidRDefault="0012788C" w:rsidP="00795B34">
            <w:pPr>
              <w:jc w:val="center"/>
            </w:pPr>
            <w:r>
              <w:rPr>
                <w:rFonts w:hint="eastAsia"/>
              </w:rPr>
              <w:t>投标人</w:t>
            </w:r>
            <w:r w:rsidR="003721FC">
              <w:rPr>
                <w:rFonts w:hint="eastAsia"/>
              </w:rPr>
              <w:t>全称</w:t>
            </w:r>
          </w:p>
        </w:tc>
        <w:tc>
          <w:tcPr>
            <w:tcW w:w="7971" w:type="dxa"/>
            <w:tcBorders>
              <w:bottom w:val="single" w:sz="12" w:space="0" w:color="auto"/>
              <w:right w:val="single" w:sz="12" w:space="0" w:color="auto"/>
            </w:tcBorders>
            <w:vAlign w:val="center"/>
          </w:tcPr>
          <w:p w:rsidR="00B87548" w:rsidRPr="006D2A57" w:rsidRDefault="00713032" w:rsidP="00756D16">
            <w:pPr>
              <w:autoSpaceDE w:val="0"/>
              <w:autoSpaceDN w:val="0"/>
              <w:adjustRightInd w:val="0"/>
              <w:jc w:val="center"/>
            </w:pPr>
            <w:r w:rsidRPr="002A0E3C">
              <w:rPr>
                <w:rFonts w:ascii="宋体" w:hAnsi="宋体" w:hint="eastAsia"/>
                <w:szCs w:val="21"/>
              </w:rPr>
              <w:t>北京天融信网络安全技术有限公司</w:t>
            </w:r>
          </w:p>
        </w:tc>
      </w:tr>
      <w:tr w:rsidR="00B87548" w:rsidRPr="006D2A57" w:rsidTr="00795B34">
        <w:trPr>
          <w:trHeight w:val="400"/>
          <w:jc w:val="center"/>
        </w:trPr>
        <w:tc>
          <w:tcPr>
            <w:tcW w:w="9453" w:type="dxa"/>
            <w:gridSpan w:val="2"/>
            <w:tcBorders>
              <w:left w:val="single" w:sz="12" w:space="0" w:color="auto"/>
              <w:bottom w:val="single" w:sz="4" w:space="0" w:color="auto"/>
              <w:right w:val="single" w:sz="12" w:space="0" w:color="auto"/>
            </w:tcBorders>
            <w:vAlign w:val="center"/>
          </w:tcPr>
          <w:p w:rsidR="00B87548" w:rsidRPr="006D2A57" w:rsidRDefault="00202184" w:rsidP="00795B34">
            <w:pPr>
              <w:jc w:val="center"/>
            </w:pPr>
            <w:r w:rsidRPr="006D2A57">
              <w:rPr>
                <w:rFonts w:ascii="黑体" w:eastAsia="黑体" w:hAnsi="黑体"/>
                <w:b/>
              </w:rPr>
              <w:t>对</w:t>
            </w:r>
            <w:r>
              <w:rPr>
                <w:rFonts w:ascii="黑体" w:eastAsia="黑体" w:hAnsi="黑体" w:hint="eastAsia"/>
                <w:b/>
              </w:rPr>
              <w:t>供货周期、</w:t>
            </w:r>
            <w:r>
              <w:rPr>
                <w:rFonts w:ascii="黑体" w:eastAsia="黑体" w:hAnsi="黑体"/>
                <w:b/>
              </w:rPr>
              <w:t>质</w:t>
            </w:r>
            <w:r>
              <w:rPr>
                <w:rFonts w:ascii="黑体" w:eastAsia="黑体" w:hAnsi="黑体" w:hint="eastAsia"/>
                <w:b/>
              </w:rPr>
              <w:t>量</w:t>
            </w:r>
            <w:r>
              <w:rPr>
                <w:rFonts w:ascii="黑体" w:eastAsia="黑体" w:hAnsi="黑体"/>
                <w:b/>
              </w:rPr>
              <w:t>标准</w:t>
            </w:r>
            <w:r w:rsidRPr="006D2A57">
              <w:rPr>
                <w:rFonts w:ascii="黑体" w:eastAsia="黑体" w:hAnsi="黑体"/>
                <w:b/>
              </w:rPr>
              <w:t>的响应情况</w:t>
            </w:r>
          </w:p>
        </w:tc>
      </w:tr>
      <w:tr w:rsidR="00713032" w:rsidRPr="006D2A57" w:rsidTr="003D43A2">
        <w:trPr>
          <w:trHeight w:val="766"/>
          <w:jc w:val="center"/>
        </w:trPr>
        <w:tc>
          <w:tcPr>
            <w:tcW w:w="1482" w:type="dxa"/>
            <w:tcBorders>
              <w:left w:val="single" w:sz="12" w:space="0" w:color="auto"/>
              <w:bottom w:val="single" w:sz="4" w:space="0" w:color="auto"/>
            </w:tcBorders>
            <w:vAlign w:val="center"/>
          </w:tcPr>
          <w:p w:rsidR="00713032" w:rsidRPr="006D2A57" w:rsidRDefault="00713032" w:rsidP="00795B34">
            <w:pPr>
              <w:jc w:val="center"/>
            </w:pPr>
            <w:r>
              <w:rPr>
                <w:rFonts w:hint="eastAsia"/>
              </w:rPr>
              <w:t>供货周期</w:t>
            </w:r>
          </w:p>
        </w:tc>
        <w:tc>
          <w:tcPr>
            <w:tcW w:w="7971" w:type="dxa"/>
            <w:tcBorders>
              <w:bottom w:val="single" w:sz="4" w:space="0" w:color="auto"/>
              <w:right w:val="single" w:sz="12" w:space="0" w:color="auto"/>
            </w:tcBorders>
            <w:vAlign w:val="center"/>
          </w:tcPr>
          <w:p w:rsidR="00713032" w:rsidRPr="00713032" w:rsidRDefault="00713032" w:rsidP="004829BC">
            <w:pPr>
              <w:pStyle w:val="a8"/>
              <w:shd w:val="clear" w:color="auto" w:fill="FFFFFF"/>
              <w:spacing w:before="0" w:beforeAutospacing="0" w:after="0" w:afterAutospacing="0" w:line="360" w:lineRule="exact"/>
              <w:textAlignment w:val="baseline"/>
              <w:rPr>
                <w:color w:val="auto"/>
                <w:sz w:val="21"/>
                <w:szCs w:val="21"/>
              </w:rPr>
            </w:pPr>
            <w:r w:rsidRPr="00713032">
              <w:rPr>
                <w:rFonts w:hint="eastAsia"/>
                <w:color w:val="auto"/>
                <w:sz w:val="21"/>
                <w:szCs w:val="21"/>
              </w:rPr>
              <w:t>（1）供货期：自合同签订之日起50日内完成供货、安装、调试，并通过验收；</w:t>
            </w:r>
          </w:p>
          <w:p w:rsidR="00713032" w:rsidRPr="00713032" w:rsidRDefault="00713032" w:rsidP="004829BC">
            <w:pPr>
              <w:autoSpaceDE w:val="0"/>
              <w:autoSpaceDN w:val="0"/>
              <w:adjustRightInd w:val="0"/>
              <w:jc w:val="left"/>
              <w:rPr>
                <w:rFonts w:ascii="宋体" w:hAnsi="宋体"/>
              </w:rPr>
            </w:pPr>
            <w:r w:rsidRPr="00713032">
              <w:rPr>
                <w:rFonts w:hint="eastAsia"/>
                <w:szCs w:val="21"/>
              </w:rPr>
              <w:t>（</w:t>
            </w:r>
            <w:r w:rsidRPr="00713032">
              <w:rPr>
                <w:rFonts w:hint="eastAsia"/>
                <w:szCs w:val="21"/>
              </w:rPr>
              <w:t>2</w:t>
            </w:r>
            <w:r w:rsidRPr="00713032">
              <w:rPr>
                <w:rFonts w:hint="eastAsia"/>
                <w:szCs w:val="21"/>
              </w:rPr>
              <w:t>）服务期：自验收合格之日起开始进入服务期，期限三年。</w:t>
            </w:r>
          </w:p>
        </w:tc>
      </w:tr>
      <w:tr w:rsidR="00713032" w:rsidRPr="006D2A57" w:rsidTr="001A499F">
        <w:trPr>
          <w:trHeight w:val="454"/>
          <w:jc w:val="center"/>
        </w:trPr>
        <w:tc>
          <w:tcPr>
            <w:tcW w:w="1482" w:type="dxa"/>
            <w:tcBorders>
              <w:left w:val="single" w:sz="12" w:space="0" w:color="auto"/>
              <w:bottom w:val="single" w:sz="4" w:space="0" w:color="auto"/>
            </w:tcBorders>
            <w:vAlign w:val="center"/>
          </w:tcPr>
          <w:p w:rsidR="00713032" w:rsidRDefault="00713032" w:rsidP="00AF7195">
            <w:pPr>
              <w:jc w:val="center"/>
            </w:pPr>
            <w:r w:rsidRPr="00122A7B">
              <w:t>质量标准</w:t>
            </w:r>
          </w:p>
        </w:tc>
        <w:tc>
          <w:tcPr>
            <w:tcW w:w="7971" w:type="dxa"/>
            <w:tcBorders>
              <w:bottom w:val="single" w:sz="4" w:space="0" w:color="auto"/>
              <w:right w:val="single" w:sz="12" w:space="0" w:color="auto"/>
            </w:tcBorders>
            <w:vAlign w:val="center"/>
          </w:tcPr>
          <w:p w:rsidR="00713032" w:rsidRPr="00713032" w:rsidRDefault="00713032" w:rsidP="004829BC">
            <w:r w:rsidRPr="00713032">
              <w:rPr>
                <w:rFonts w:hint="eastAsia"/>
              </w:rPr>
              <w:t>符合国家、行业、地方相关标准及规范</w:t>
            </w:r>
          </w:p>
        </w:tc>
      </w:tr>
      <w:tr w:rsidR="00B87548" w:rsidRPr="006D2A57" w:rsidTr="001A499F">
        <w:trPr>
          <w:trHeight w:val="454"/>
          <w:jc w:val="center"/>
        </w:trPr>
        <w:tc>
          <w:tcPr>
            <w:tcW w:w="9453" w:type="dxa"/>
            <w:gridSpan w:val="2"/>
            <w:tcBorders>
              <w:top w:val="single" w:sz="12" w:space="0" w:color="auto"/>
              <w:left w:val="single" w:sz="12" w:space="0" w:color="auto"/>
              <w:right w:val="single" w:sz="12" w:space="0" w:color="auto"/>
            </w:tcBorders>
            <w:vAlign w:val="center"/>
          </w:tcPr>
          <w:p w:rsidR="00B87548" w:rsidRPr="006D2A57" w:rsidRDefault="00756D16" w:rsidP="00795B34">
            <w:pPr>
              <w:jc w:val="center"/>
              <w:rPr>
                <w:rFonts w:ascii="方正超粗黑简体" w:eastAsia="方正超粗黑简体"/>
              </w:rPr>
            </w:pPr>
            <w:r>
              <w:rPr>
                <w:rFonts w:ascii="黑体" w:eastAsia="黑体" w:hAnsi="黑体" w:hint="eastAsia"/>
                <w:b/>
              </w:rPr>
              <w:t>投标</w:t>
            </w:r>
            <w:r w:rsidR="00B87548" w:rsidRPr="006D2A57">
              <w:rPr>
                <w:rFonts w:ascii="黑体" w:eastAsia="黑体" w:hAnsi="黑体" w:hint="eastAsia"/>
                <w:b/>
              </w:rPr>
              <w:t>文件中填报的项目业绩</w:t>
            </w:r>
          </w:p>
        </w:tc>
      </w:tr>
      <w:tr w:rsidR="00B87548" w:rsidRPr="006D2A57" w:rsidTr="001A499F">
        <w:trPr>
          <w:trHeight w:val="454"/>
          <w:jc w:val="center"/>
        </w:trPr>
        <w:tc>
          <w:tcPr>
            <w:tcW w:w="1482" w:type="dxa"/>
            <w:tcBorders>
              <w:left w:val="single" w:sz="12" w:space="0" w:color="auto"/>
            </w:tcBorders>
            <w:vAlign w:val="center"/>
          </w:tcPr>
          <w:p w:rsidR="00B87548" w:rsidRPr="00713032" w:rsidRDefault="00B87548" w:rsidP="00795B34">
            <w:pPr>
              <w:jc w:val="center"/>
              <w:rPr>
                <w:rFonts w:ascii="宋体" w:hAnsi="宋体"/>
                <w:szCs w:val="21"/>
              </w:rPr>
            </w:pPr>
            <w:r w:rsidRPr="00713032">
              <w:rPr>
                <w:rFonts w:ascii="宋体" w:hAnsi="宋体" w:hint="eastAsia"/>
                <w:szCs w:val="21"/>
              </w:rPr>
              <w:t>序号</w:t>
            </w:r>
          </w:p>
        </w:tc>
        <w:tc>
          <w:tcPr>
            <w:tcW w:w="7971" w:type="dxa"/>
            <w:tcBorders>
              <w:right w:val="single" w:sz="12" w:space="0" w:color="auto"/>
            </w:tcBorders>
            <w:vAlign w:val="center"/>
          </w:tcPr>
          <w:p w:rsidR="00B87548" w:rsidRPr="00713032" w:rsidRDefault="00B87548" w:rsidP="00795B34">
            <w:pPr>
              <w:jc w:val="center"/>
              <w:rPr>
                <w:rFonts w:ascii="宋体" w:hAnsi="宋体"/>
                <w:szCs w:val="21"/>
              </w:rPr>
            </w:pPr>
            <w:r w:rsidRPr="00713032">
              <w:rPr>
                <w:rFonts w:ascii="宋体" w:hAnsi="宋体" w:hint="eastAsia"/>
                <w:szCs w:val="21"/>
              </w:rPr>
              <w:t>项目名称</w:t>
            </w:r>
          </w:p>
        </w:tc>
      </w:tr>
      <w:tr w:rsidR="00B87548" w:rsidRPr="006D2A57" w:rsidTr="001A499F">
        <w:trPr>
          <w:trHeight w:val="454"/>
          <w:jc w:val="center"/>
        </w:trPr>
        <w:tc>
          <w:tcPr>
            <w:tcW w:w="1482" w:type="dxa"/>
            <w:tcBorders>
              <w:left w:val="single" w:sz="12" w:space="0" w:color="auto"/>
            </w:tcBorders>
            <w:vAlign w:val="center"/>
          </w:tcPr>
          <w:p w:rsidR="00B87548" w:rsidRPr="00713032" w:rsidRDefault="00B87548" w:rsidP="00795B34">
            <w:pPr>
              <w:jc w:val="center"/>
              <w:rPr>
                <w:rFonts w:ascii="宋体" w:hAnsi="宋体"/>
                <w:szCs w:val="21"/>
              </w:rPr>
            </w:pPr>
            <w:r w:rsidRPr="00713032">
              <w:rPr>
                <w:rFonts w:ascii="宋体" w:hAnsi="宋体" w:hint="eastAsia"/>
                <w:szCs w:val="21"/>
              </w:rPr>
              <w:t>1</w:t>
            </w:r>
          </w:p>
        </w:tc>
        <w:tc>
          <w:tcPr>
            <w:tcW w:w="7971" w:type="dxa"/>
            <w:tcBorders>
              <w:right w:val="single" w:sz="12" w:space="0" w:color="auto"/>
            </w:tcBorders>
            <w:vAlign w:val="center"/>
          </w:tcPr>
          <w:p w:rsidR="00B87548" w:rsidRPr="00713032" w:rsidRDefault="00713032" w:rsidP="00795B34">
            <w:pPr>
              <w:pStyle w:val="Default"/>
              <w:jc w:val="center"/>
              <w:rPr>
                <w:rFonts w:ascii="宋体" w:hAnsi="宋体"/>
                <w:sz w:val="21"/>
                <w:szCs w:val="21"/>
              </w:rPr>
            </w:pPr>
            <w:r w:rsidRPr="00713032">
              <w:rPr>
                <w:rFonts w:ascii="宋体" w:hAnsi="宋体" w:hint="eastAsia"/>
                <w:sz w:val="21"/>
                <w:szCs w:val="21"/>
              </w:rPr>
              <w:t>四川省电化教育馆其它货物采购项目合同</w:t>
            </w:r>
          </w:p>
        </w:tc>
      </w:tr>
      <w:tr w:rsidR="00B87548" w:rsidRPr="006D2A57" w:rsidTr="001A499F">
        <w:trPr>
          <w:trHeight w:val="454"/>
          <w:jc w:val="center"/>
        </w:trPr>
        <w:tc>
          <w:tcPr>
            <w:tcW w:w="1482" w:type="dxa"/>
            <w:tcBorders>
              <w:left w:val="single" w:sz="12" w:space="0" w:color="auto"/>
            </w:tcBorders>
            <w:vAlign w:val="center"/>
          </w:tcPr>
          <w:p w:rsidR="00B87548" w:rsidRPr="00713032" w:rsidRDefault="00B87548" w:rsidP="00795B34">
            <w:pPr>
              <w:jc w:val="center"/>
              <w:rPr>
                <w:rFonts w:ascii="宋体" w:hAnsi="宋体"/>
                <w:szCs w:val="21"/>
              </w:rPr>
            </w:pPr>
            <w:r w:rsidRPr="00713032">
              <w:rPr>
                <w:rFonts w:ascii="宋体" w:hAnsi="宋体" w:hint="eastAsia"/>
                <w:szCs w:val="21"/>
              </w:rPr>
              <w:t>2</w:t>
            </w:r>
          </w:p>
        </w:tc>
        <w:tc>
          <w:tcPr>
            <w:tcW w:w="7971" w:type="dxa"/>
            <w:tcBorders>
              <w:right w:val="single" w:sz="12" w:space="0" w:color="auto"/>
            </w:tcBorders>
            <w:vAlign w:val="center"/>
          </w:tcPr>
          <w:p w:rsidR="00B87548" w:rsidRPr="00713032" w:rsidRDefault="00713032" w:rsidP="00795B34">
            <w:pPr>
              <w:pStyle w:val="Default"/>
              <w:jc w:val="center"/>
              <w:rPr>
                <w:rFonts w:ascii="宋体" w:hAnsi="宋体"/>
                <w:sz w:val="21"/>
                <w:szCs w:val="21"/>
              </w:rPr>
            </w:pPr>
            <w:r w:rsidRPr="00713032">
              <w:rPr>
                <w:rFonts w:ascii="宋体" w:hAnsi="宋体" w:hint="eastAsia"/>
                <w:sz w:val="21"/>
                <w:szCs w:val="21"/>
              </w:rPr>
              <w:t>广东医科大学附属医院货物类合同</w:t>
            </w:r>
          </w:p>
        </w:tc>
      </w:tr>
      <w:tr w:rsidR="00B87548" w:rsidTr="001A499F">
        <w:trPr>
          <w:trHeight w:val="454"/>
          <w:jc w:val="center"/>
        </w:trPr>
        <w:tc>
          <w:tcPr>
            <w:tcW w:w="1482" w:type="dxa"/>
            <w:tcBorders>
              <w:left w:val="single" w:sz="12" w:space="0" w:color="auto"/>
            </w:tcBorders>
            <w:vAlign w:val="center"/>
          </w:tcPr>
          <w:p w:rsidR="00B87548" w:rsidRPr="00713032" w:rsidRDefault="00B87548" w:rsidP="00795B34">
            <w:pPr>
              <w:jc w:val="center"/>
              <w:rPr>
                <w:rFonts w:ascii="宋体" w:hAnsi="宋体"/>
                <w:szCs w:val="21"/>
              </w:rPr>
            </w:pPr>
            <w:r w:rsidRPr="00713032">
              <w:rPr>
                <w:rFonts w:ascii="宋体" w:hAnsi="宋体" w:hint="eastAsia"/>
                <w:szCs w:val="21"/>
              </w:rPr>
              <w:lastRenderedPageBreak/>
              <w:t>3</w:t>
            </w:r>
          </w:p>
        </w:tc>
        <w:tc>
          <w:tcPr>
            <w:tcW w:w="7971" w:type="dxa"/>
            <w:tcBorders>
              <w:right w:val="single" w:sz="12" w:space="0" w:color="auto"/>
            </w:tcBorders>
            <w:vAlign w:val="center"/>
          </w:tcPr>
          <w:p w:rsidR="00B87548" w:rsidRPr="00713032" w:rsidRDefault="00713032" w:rsidP="00795B34">
            <w:pPr>
              <w:pStyle w:val="Default"/>
              <w:jc w:val="center"/>
              <w:rPr>
                <w:rFonts w:ascii="宋体" w:hAnsi="宋体"/>
                <w:sz w:val="21"/>
                <w:szCs w:val="21"/>
              </w:rPr>
            </w:pPr>
            <w:r w:rsidRPr="00713032">
              <w:rPr>
                <w:rFonts w:ascii="宋体" w:hAnsi="宋体" w:hint="eastAsia"/>
                <w:sz w:val="21"/>
                <w:szCs w:val="21"/>
              </w:rPr>
              <w:t>中山市公安局项目设备采购合同</w:t>
            </w:r>
          </w:p>
        </w:tc>
      </w:tr>
      <w:tr w:rsidR="00B87548" w:rsidTr="003D0E28">
        <w:trPr>
          <w:trHeight w:val="454"/>
          <w:jc w:val="center"/>
        </w:trPr>
        <w:tc>
          <w:tcPr>
            <w:tcW w:w="1482" w:type="dxa"/>
            <w:tcBorders>
              <w:left w:val="single" w:sz="12" w:space="0" w:color="auto"/>
              <w:bottom w:val="single" w:sz="4" w:space="0" w:color="auto"/>
            </w:tcBorders>
            <w:vAlign w:val="center"/>
          </w:tcPr>
          <w:p w:rsidR="00B87548" w:rsidRPr="00713032" w:rsidRDefault="00B87548" w:rsidP="00795B34">
            <w:pPr>
              <w:jc w:val="center"/>
              <w:rPr>
                <w:rFonts w:ascii="宋体" w:hAnsi="宋体"/>
                <w:szCs w:val="21"/>
              </w:rPr>
            </w:pPr>
            <w:r w:rsidRPr="00713032">
              <w:rPr>
                <w:rFonts w:ascii="宋体" w:hAnsi="宋体" w:hint="eastAsia"/>
                <w:szCs w:val="21"/>
              </w:rPr>
              <w:t>4</w:t>
            </w:r>
          </w:p>
        </w:tc>
        <w:tc>
          <w:tcPr>
            <w:tcW w:w="7971" w:type="dxa"/>
            <w:tcBorders>
              <w:bottom w:val="single" w:sz="4" w:space="0" w:color="auto"/>
              <w:right w:val="single" w:sz="12" w:space="0" w:color="auto"/>
            </w:tcBorders>
            <w:vAlign w:val="center"/>
          </w:tcPr>
          <w:p w:rsidR="00B87548" w:rsidRPr="00713032" w:rsidRDefault="00713032" w:rsidP="00795B34">
            <w:pPr>
              <w:pStyle w:val="Default"/>
              <w:jc w:val="center"/>
              <w:rPr>
                <w:rFonts w:ascii="宋体" w:hAnsi="宋体"/>
                <w:sz w:val="21"/>
                <w:szCs w:val="21"/>
              </w:rPr>
            </w:pPr>
            <w:r w:rsidRPr="00713032">
              <w:rPr>
                <w:rFonts w:ascii="宋体" w:hAnsi="宋体" w:hint="eastAsia"/>
                <w:sz w:val="21"/>
                <w:szCs w:val="21"/>
              </w:rPr>
              <w:t>和田地区公路管理局设备采购项目</w:t>
            </w:r>
            <w:r w:rsidRPr="00713032">
              <w:rPr>
                <w:rFonts w:ascii="宋体" w:hAnsi="宋体"/>
                <w:sz w:val="21"/>
                <w:szCs w:val="21"/>
              </w:rPr>
              <w:t>/</w:t>
            </w:r>
            <w:r w:rsidRPr="00713032">
              <w:rPr>
                <w:rFonts w:ascii="宋体" w:hAnsi="宋体" w:hint="eastAsia"/>
                <w:sz w:val="21"/>
                <w:szCs w:val="21"/>
              </w:rPr>
              <w:t>工程供货及系统集成服务合同</w:t>
            </w:r>
          </w:p>
        </w:tc>
      </w:tr>
      <w:tr w:rsidR="00756D16" w:rsidTr="003D0E28">
        <w:trPr>
          <w:trHeight w:val="454"/>
          <w:jc w:val="center"/>
        </w:trPr>
        <w:tc>
          <w:tcPr>
            <w:tcW w:w="1482" w:type="dxa"/>
            <w:tcBorders>
              <w:left w:val="single" w:sz="12" w:space="0" w:color="auto"/>
              <w:bottom w:val="single" w:sz="12" w:space="0" w:color="auto"/>
            </w:tcBorders>
            <w:vAlign w:val="center"/>
          </w:tcPr>
          <w:p w:rsidR="00756D16" w:rsidRPr="00713032" w:rsidRDefault="00756D16" w:rsidP="00795B34">
            <w:pPr>
              <w:jc w:val="center"/>
              <w:rPr>
                <w:rFonts w:ascii="宋体" w:hAnsi="宋体"/>
                <w:szCs w:val="21"/>
              </w:rPr>
            </w:pPr>
            <w:r w:rsidRPr="00713032">
              <w:rPr>
                <w:rFonts w:ascii="宋体" w:hAnsi="宋体" w:hint="eastAsia"/>
                <w:szCs w:val="21"/>
              </w:rPr>
              <w:t>5</w:t>
            </w:r>
          </w:p>
        </w:tc>
        <w:tc>
          <w:tcPr>
            <w:tcW w:w="7971" w:type="dxa"/>
            <w:tcBorders>
              <w:bottom w:val="single" w:sz="12" w:space="0" w:color="auto"/>
              <w:right w:val="single" w:sz="12" w:space="0" w:color="auto"/>
            </w:tcBorders>
            <w:vAlign w:val="center"/>
          </w:tcPr>
          <w:p w:rsidR="00756D16" w:rsidRPr="00713032" w:rsidRDefault="00713032" w:rsidP="00795B34">
            <w:pPr>
              <w:pStyle w:val="Default"/>
              <w:jc w:val="center"/>
              <w:rPr>
                <w:rFonts w:ascii="宋体" w:hAnsi="宋体"/>
                <w:sz w:val="21"/>
                <w:szCs w:val="21"/>
              </w:rPr>
            </w:pPr>
            <w:r w:rsidRPr="00713032">
              <w:rPr>
                <w:rFonts w:ascii="宋体" w:hAnsi="宋体" w:hint="eastAsia"/>
                <w:sz w:val="21"/>
                <w:szCs w:val="21"/>
              </w:rPr>
              <w:t>梅州公安局项目供货及服务合同</w:t>
            </w:r>
          </w:p>
        </w:tc>
      </w:tr>
    </w:tbl>
    <w:p w:rsidR="001438A9" w:rsidRDefault="001438A9" w:rsidP="00393C85">
      <w:pPr>
        <w:adjustRightInd w:val="0"/>
        <w:snapToGrid w:val="0"/>
        <w:spacing w:line="360" w:lineRule="auto"/>
        <w:rPr>
          <w:rFonts w:ascii="黑体" w:eastAsia="黑体" w:hAnsi="黑体"/>
          <w:sz w:val="24"/>
        </w:rPr>
      </w:pPr>
    </w:p>
    <w:p w:rsidR="00B87548" w:rsidRDefault="00B87548" w:rsidP="00B87548">
      <w:pPr>
        <w:adjustRightInd w:val="0"/>
        <w:snapToGrid w:val="0"/>
        <w:spacing w:line="360" w:lineRule="auto"/>
        <w:rPr>
          <w:rFonts w:ascii="黑体" w:eastAsia="黑体" w:hAnsi="黑体"/>
          <w:sz w:val="24"/>
        </w:rPr>
      </w:pPr>
      <w:r w:rsidRPr="00FD786D">
        <w:rPr>
          <w:rFonts w:ascii="黑体" w:eastAsia="黑体" w:hAnsi="黑体" w:hint="eastAsia"/>
          <w:sz w:val="24"/>
        </w:rPr>
        <w:t>第</w:t>
      </w:r>
      <w:r>
        <w:rPr>
          <w:rFonts w:ascii="黑体" w:eastAsia="黑体" w:hAnsi="黑体" w:hint="eastAsia"/>
          <w:sz w:val="24"/>
        </w:rPr>
        <w:t>三</w:t>
      </w:r>
      <w:r w:rsidR="00BE00D5">
        <w:rPr>
          <w:rFonts w:ascii="黑体" w:eastAsia="黑体" w:hAnsi="黑体" w:hint="eastAsia"/>
          <w:sz w:val="24"/>
        </w:rPr>
        <w:t>中标</w:t>
      </w:r>
      <w:r w:rsidRPr="00FD786D">
        <w:rPr>
          <w:rFonts w:ascii="黑体" w:eastAsia="黑体" w:hAnsi="黑体" w:hint="eastAsia"/>
          <w:sz w:val="24"/>
        </w:rPr>
        <w:t>候选人：</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7971"/>
      </w:tblGrid>
      <w:tr w:rsidR="00B87548" w:rsidRPr="006D2A57" w:rsidTr="001A499F">
        <w:trPr>
          <w:trHeight w:val="454"/>
          <w:jc w:val="center"/>
        </w:trPr>
        <w:tc>
          <w:tcPr>
            <w:tcW w:w="1482" w:type="dxa"/>
            <w:tcBorders>
              <w:top w:val="single" w:sz="12" w:space="0" w:color="auto"/>
              <w:left w:val="single" w:sz="12" w:space="0" w:color="auto"/>
            </w:tcBorders>
            <w:vAlign w:val="center"/>
          </w:tcPr>
          <w:p w:rsidR="00B87548" w:rsidRPr="006D2A57" w:rsidRDefault="00B87548" w:rsidP="00795B34">
            <w:pPr>
              <w:jc w:val="center"/>
            </w:pPr>
            <w:r w:rsidRPr="006D2A57">
              <w:rPr>
                <w:rFonts w:hint="eastAsia"/>
              </w:rPr>
              <w:t>项目名称</w:t>
            </w:r>
          </w:p>
        </w:tc>
        <w:tc>
          <w:tcPr>
            <w:tcW w:w="7971" w:type="dxa"/>
            <w:tcBorders>
              <w:top w:val="single" w:sz="12" w:space="0" w:color="auto"/>
              <w:right w:val="single" w:sz="12" w:space="0" w:color="auto"/>
            </w:tcBorders>
            <w:vAlign w:val="center"/>
          </w:tcPr>
          <w:p w:rsidR="00B87548" w:rsidRPr="006D2A57" w:rsidRDefault="00FA78EF" w:rsidP="00795B34">
            <w:pPr>
              <w:jc w:val="center"/>
            </w:pPr>
            <w:r w:rsidRPr="00713032">
              <w:rPr>
                <w:rFonts w:ascii="宋体" w:hAnsi="宋体" w:cs="宋体" w:hint="eastAsia"/>
                <w:szCs w:val="21"/>
              </w:rPr>
              <w:t>吉林省高速公路集团有限公司网络安全产品采购及网络安全运维服务采购</w:t>
            </w:r>
          </w:p>
        </w:tc>
      </w:tr>
      <w:tr w:rsidR="00B87548" w:rsidRPr="006D2A57" w:rsidTr="001A499F">
        <w:trPr>
          <w:trHeight w:val="454"/>
          <w:jc w:val="center"/>
        </w:trPr>
        <w:tc>
          <w:tcPr>
            <w:tcW w:w="1482" w:type="dxa"/>
            <w:tcBorders>
              <w:left w:val="single" w:sz="12" w:space="0" w:color="auto"/>
              <w:bottom w:val="single" w:sz="12" w:space="0" w:color="auto"/>
            </w:tcBorders>
            <w:vAlign w:val="center"/>
          </w:tcPr>
          <w:p w:rsidR="00B87548" w:rsidRPr="006D2A57" w:rsidRDefault="0012788C" w:rsidP="00795B34">
            <w:pPr>
              <w:jc w:val="center"/>
            </w:pPr>
            <w:r>
              <w:rPr>
                <w:rFonts w:hint="eastAsia"/>
              </w:rPr>
              <w:t>投标人</w:t>
            </w:r>
            <w:r w:rsidR="003721FC">
              <w:rPr>
                <w:rFonts w:hint="eastAsia"/>
              </w:rPr>
              <w:t>全称</w:t>
            </w:r>
          </w:p>
        </w:tc>
        <w:tc>
          <w:tcPr>
            <w:tcW w:w="7971" w:type="dxa"/>
            <w:tcBorders>
              <w:bottom w:val="single" w:sz="12" w:space="0" w:color="auto"/>
              <w:right w:val="single" w:sz="12" w:space="0" w:color="auto"/>
            </w:tcBorders>
            <w:vAlign w:val="center"/>
          </w:tcPr>
          <w:p w:rsidR="00B87548" w:rsidRPr="006D2A57" w:rsidRDefault="00FA78EF" w:rsidP="00795B34">
            <w:pPr>
              <w:jc w:val="center"/>
            </w:pPr>
            <w:r w:rsidRPr="002A0E3C">
              <w:rPr>
                <w:rFonts w:ascii="宋体" w:hAnsi="宋体" w:hint="eastAsia"/>
                <w:szCs w:val="21"/>
              </w:rPr>
              <w:t>长春嘉诚信息技术股份有限公司</w:t>
            </w:r>
          </w:p>
        </w:tc>
      </w:tr>
      <w:tr w:rsidR="00B87548" w:rsidRPr="006D2A57" w:rsidTr="001A499F">
        <w:trPr>
          <w:trHeight w:val="454"/>
          <w:jc w:val="center"/>
        </w:trPr>
        <w:tc>
          <w:tcPr>
            <w:tcW w:w="9453" w:type="dxa"/>
            <w:gridSpan w:val="2"/>
            <w:tcBorders>
              <w:left w:val="single" w:sz="12" w:space="0" w:color="auto"/>
              <w:bottom w:val="single" w:sz="4" w:space="0" w:color="auto"/>
              <w:right w:val="single" w:sz="12" w:space="0" w:color="auto"/>
            </w:tcBorders>
            <w:vAlign w:val="center"/>
          </w:tcPr>
          <w:p w:rsidR="00B87548" w:rsidRPr="006D2A57" w:rsidRDefault="00202184" w:rsidP="00795B34">
            <w:pPr>
              <w:jc w:val="center"/>
            </w:pPr>
            <w:r w:rsidRPr="006D2A57">
              <w:rPr>
                <w:rFonts w:ascii="黑体" w:eastAsia="黑体" w:hAnsi="黑体"/>
                <w:b/>
              </w:rPr>
              <w:t>对</w:t>
            </w:r>
            <w:r>
              <w:rPr>
                <w:rFonts w:ascii="黑体" w:eastAsia="黑体" w:hAnsi="黑体" w:hint="eastAsia"/>
                <w:b/>
              </w:rPr>
              <w:t>供货周期、</w:t>
            </w:r>
            <w:r>
              <w:rPr>
                <w:rFonts w:ascii="黑体" w:eastAsia="黑体" w:hAnsi="黑体"/>
                <w:b/>
              </w:rPr>
              <w:t>质</w:t>
            </w:r>
            <w:r>
              <w:rPr>
                <w:rFonts w:ascii="黑体" w:eastAsia="黑体" w:hAnsi="黑体" w:hint="eastAsia"/>
                <w:b/>
              </w:rPr>
              <w:t>量</w:t>
            </w:r>
            <w:r>
              <w:rPr>
                <w:rFonts w:ascii="黑体" w:eastAsia="黑体" w:hAnsi="黑体"/>
                <w:b/>
              </w:rPr>
              <w:t>标准</w:t>
            </w:r>
            <w:r w:rsidRPr="006D2A57">
              <w:rPr>
                <w:rFonts w:ascii="黑体" w:eastAsia="黑体" w:hAnsi="黑体"/>
                <w:b/>
              </w:rPr>
              <w:t>的响应情况</w:t>
            </w:r>
          </w:p>
        </w:tc>
      </w:tr>
      <w:tr w:rsidR="00FA78EF" w:rsidRPr="006D2A57" w:rsidTr="003D43A2">
        <w:trPr>
          <w:trHeight w:val="852"/>
          <w:jc w:val="center"/>
        </w:trPr>
        <w:tc>
          <w:tcPr>
            <w:tcW w:w="1482" w:type="dxa"/>
            <w:tcBorders>
              <w:left w:val="single" w:sz="12" w:space="0" w:color="auto"/>
              <w:bottom w:val="single" w:sz="4" w:space="0" w:color="auto"/>
            </w:tcBorders>
            <w:vAlign w:val="center"/>
          </w:tcPr>
          <w:p w:rsidR="00FA78EF" w:rsidRPr="006D2A57" w:rsidRDefault="00FA78EF" w:rsidP="00795B34">
            <w:pPr>
              <w:jc w:val="center"/>
            </w:pPr>
            <w:r>
              <w:rPr>
                <w:rFonts w:hint="eastAsia"/>
              </w:rPr>
              <w:t>供货周期</w:t>
            </w:r>
          </w:p>
        </w:tc>
        <w:tc>
          <w:tcPr>
            <w:tcW w:w="7971" w:type="dxa"/>
            <w:tcBorders>
              <w:bottom w:val="single" w:sz="4" w:space="0" w:color="auto"/>
              <w:right w:val="single" w:sz="12" w:space="0" w:color="auto"/>
            </w:tcBorders>
            <w:vAlign w:val="center"/>
          </w:tcPr>
          <w:p w:rsidR="00FA78EF" w:rsidRPr="00713032" w:rsidRDefault="00FA78EF" w:rsidP="004829BC">
            <w:pPr>
              <w:pStyle w:val="a8"/>
              <w:shd w:val="clear" w:color="auto" w:fill="FFFFFF"/>
              <w:spacing w:before="0" w:beforeAutospacing="0" w:after="0" w:afterAutospacing="0" w:line="360" w:lineRule="exact"/>
              <w:textAlignment w:val="baseline"/>
              <w:rPr>
                <w:color w:val="auto"/>
                <w:sz w:val="21"/>
                <w:szCs w:val="21"/>
              </w:rPr>
            </w:pPr>
            <w:r w:rsidRPr="00713032">
              <w:rPr>
                <w:rFonts w:hint="eastAsia"/>
                <w:color w:val="auto"/>
                <w:sz w:val="21"/>
                <w:szCs w:val="21"/>
              </w:rPr>
              <w:t>（1）供货期：自合同签订之日起50日内完成供货、安装、调试，并通过验收；</w:t>
            </w:r>
          </w:p>
          <w:p w:rsidR="00FA78EF" w:rsidRPr="00713032" w:rsidRDefault="00FA78EF" w:rsidP="004829BC">
            <w:pPr>
              <w:autoSpaceDE w:val="0"/>
              <w:autoSpaceDN w:val="0"/>
              <w:adjustRightInd w:val="0"/>
              <w:jc w:val="left"/>
              <w:rPr>
                <w:rFonts w:ascii="宋体" w:hAnsi="宋体"/>
              </w:rPr>
            </w:pPr>
            <w:r w:rsidRPr="00713032">
              <w:rPr>
                <w:rFonts w:hint="eastAsia"/>
                <w:szCs w:val="21"/>
              </w:rPr>
              <w:t>（</w:t>
            </w:r>
            <w:r w:rsidRPr="00713032">
              <w:rPr>
                <w:rFonts w:hint="eastAsia"/>
                <w:szCs w:val="21"/>
              </w:rPr>
              <w:t>2</w:t>
            </w:r>
            <w:r w:rsidRPr="00713032">
              <w:rPr>
                <w:rFonts w:hint="eastAsia"/>
                <w:szCs w:val="21"/>
              </w:rPr>
              <w:t>）服务期：自验收合格之日起开始进入服务期，期限三年。</w:t>
            </w:r>
          </w:p>
        </w:tc>
      </w:tr>
      <w:tr w:rsidR="00FA78EF" w:rsidRPr="006D2A57" w:rsidTr="001A499F">
        <w:trPr>
          <w:trHeight w:val="454"/>
          <w:jc w:val="center"/>
        </w:trPr>
        <w:tc>
          <w:tcPr>
            <w:tcW w:w="1482" w:type="dxa"/>
            <w:tcBorders>
              <w:left w:val="single" w:sz="12" w:space="0" w:color="auto"/>
              <w:bottom w:val="single" w:sz="4" w:space="0" w:color="auto"/>
            </w:tcBorders>
            <w:vAlign w:val="center"/>
          </w:tcPr>
          <w:p w:rsidR="00FA78EF" w:rsidRDefault="00FA78EF" w:rsidP="00AF7195">
            <w:pPr>
              <w:jc w:val="center"/>
            </w:pPr>
            <w:r w:rsidRPr="00122A7B">
              <w:t>质量标准</w:t>
            </w:r>
          </w:p>
        </w:tc>
        <w:tc>
          <w:tcPr>
            <w:tcW w:w="7971" w:type="dxa"/>
            <w:tcBorders>
              <w:bottom w:val="single" w:sz="4" w:space="0" w:color="auto"/>
              <w:right w:val="single" w:sz="12" w:space="0" w:color="auto"/>
            </w:tcBorders>
            <w:vAlign w:val="center"/>
          </w:tcPr>
          <w:p w:rsidR="00FA78EF" w:rsidRPr="00713032" w:rsidRDefault="00FA78EF" w:rsidP="004829BC">
            <w:r w:rsidRPr="00713032">
              <w:rPr>
                <w:rFonts w:hint="eastAsia"/>
              </w:rPr>
              <w:t>符合国家、行业、地方相关标准及规范</w:t>
            </w:r>
          </w:p>
        </w:tc>
      </w:tr>
      <w:tr w:rsidR="00B87548" w:rsidRPr="006D2A57" w:rsidTr="001A499F">
        <w:trPr>
          <w:trHeight w:val="454"/>
          <w:jc w:val="center"/>
        </w:trPr>
        <w:tc>
          <w:tcPr>
            <w:tcW w:w="9453" w:type="dxa"/>
            <w:gridSpan w:val="2"/>
            <w:tcBorders>
              <w:top w:val="single" w:sz="12" w:space="0" w:color="auto"/>
              <w:left w:val="single" w:sz="12" w:space="0" w:color="auto"/>
              <w:right w:val="single" w:sz="12" w:space="0" w:color="auto"/>
            </w:tcBorders>
            <w:vAlign w:val="center"/>
          </w:tcPr>
          <w:p w:rsidR="00B87548" w:rsidRPr="006D2A57" w:rsidRDefault="00BE00D5" w:rsidP="00795B34">
            <w:pPr>
              <w:jc w:val="center"/>
              <w:rPr>
                <w:rFonts w:ascii="方正超粗黑简体" w:eastAsia="方正超粗黑简体"/>
              </w:rPr>
            </w:pPr>
            <w:r>
              <w:rPr>
                <w:rFonts w:ascii="黑体" w:eastAsia="黑体" w:hAnsi="黑体" w:hint="eastAsia"/>
                <w:b/>
              </w:rPr>
              <w:t>投标</w:t>
            </w:r>
            <w:r w:rsidR="00B87548" w:rsidRPr="006D2A57">
              <w:rPr>
                <w:rFonts w:ascii="黑体" w:eastAsia="黑体" w:hAnsi="黑体" w:hint="eastAsia"/>
                <w:b/>
              </w:rPr>
              <w:t>文件中填报的项目业绩</w:t>
            </w:r>
          </w:p>
        </w:tc>
      </w:tr>
      <w:tr w:rsidR="00B87548" w:rsidRPr="006D2A57" w:rsidTr="001A499F">
        <w:trPr>
          <w:trHeight w:val="454"/>
          <w:jc w:val="center"/>
        </w:trPr>
        <w:tc>
          <w:tcPr>
            <w:tcW w:w="1482" w:type="dxa"/>
            <w:tcBorders>
              <w:left w:val="single" w:sz="12" w:space="0" w:color="auto"/>
            </w:tcBorders>
            <w:vAlign w:val="center"/>
          </w:tcPr>
          <w:p w:rsidR="00B87548" w:rsidRPr="006D2A57" w:rsidRDefault="00B87548" w:rsidP="00795B34">
            <w:pPr>
              <w:jc w:val="center"/>
            </w:pPr>
            <w:r w:rsidRPr="006D2A57">
              <w:rPr>
                <w:rFonts w:hint="eastAsia"/>
              </w:rPr>
              <w:t>序号</w:t>
            </w:r>
          </w:p>
        </w:tc>
        <w:tc>
          <w:tcPr>
            <w:tcW w:w="7971" w:type="dxa"/>
            <w:tcBorders>
              <w:right w:val="single" w:sz="12" w:space="0" w:color="auto"/>
            </w:tcBorders>
            <w:vAlign w:val="center"/>
          </w:tcPr>
          <w:p w:rsidR="00B87548" w:rsidRPr="006D2A57" w:rsidRDefault="00B87548" w:rsidP="00795B34">
            <w:pPr>
              <w:jc w:val="center"/>
            </w:pPr>
            <w:r w:rsidRPr="006D2A57">
              <w:rPr>
                <w:rFonts w:hint="eastAsia"/>
              </w:rPr>
              <w:t>项目名称</w:t>
            </w:r>
          </w:p>
        </w:tc>
      </w:tr>
      <w:tr w:rsidR="00B87548" w:rsidRPr="006D2A57" w:rsidTr="001A499F">
        <w:trPr>
          <w:trHeight w:val="454"/>
          <w:jc w:val="center"/>
        </w:trPr>
        <w:tc>
          <w:tcPr>
            <w:tcW w:w="1482" w:type="dxa"/>
            <w:tcBorders>
              <w:left w:val="single" w:sz="12" w:space="0" w:color="auto"/>
            </w:tcBorders>
            <w:vAlign w:val="center"/>
          </w:tcPr>
          <w:p w:rsidR="00B87548" w:rsidRPr="006D2A57" w:rsidRDefault="00B87548" w:rsidP="00795B34">
            <w:pPr>
              <w:jc w:val="center"/>
            </w:pPr>
            <w:r w:rsidRPr="006D2A57">
              <w:rPr>
                <w:rFonts w:hint="eastAsia"/>
              </w:rPr>
              <w:t>1</w:t>
            </w:r>
          </w:p>
        </w:tc>
        <w:tc>
          <w:tcPr>
            <w:tcW w:w="7971" w:type="dxa"/>
            <w:tcBorders>
              <w:right w:val="single" w:sz="12" w:space="0" w:color="auto"/>
            </w:tcBorders>
            <w:vAlign w:val="center"/>
          </w:tcPr>
          <w:p w:rsidR="00B87548" w:rsidRPr="006D2A57" w:rsidRDefault="00FA78EF" w:rsidP="00795B34">
            <w:pPr>
              <w:jc w:val="center"/>
            </w:pPr>
            <w:r>
              <w:t>中铁十二局集团电气化工程有限公司取消省界收费站工程网络安全检查及加固服务项目合同协议书</w:t>
            </w:r>
          </w:p>
        </w:tc>
      </w:tr>
      <w:tr w:rsidR="00B87548" w:rsidRPr="006D2A57" w:rsidTr="001A499F">
        <w:trPr>
          <w:trHeight w:val="454"/>
          <w:jc w:val="center"/>
        </w:trPr>
        <w:tc>
          <w:tcPr>
            <w:tcW w:w="1482" w:type="dxa"/>
            <w:tcBorders>
              <w:left w:val="single" w:sz="12" w:space="0" w:color="auto"/>
              <w:bottom w:val="single" w:sz="4" w:space="0" w:color="auto"/>
            </w:tcBorders>
            <w:vAlign w:val="center"/>
          </w:tcPr>
          <w:p w:rsidR="00B87548" w:rsidRPr="006D2A57" w:rsidRDefault="00B87548" w:rsidP="00795B34">
            <w:pPr>
              <w:jc w:val="center"/>
            </w:pPr>
            <w:r w:rsidRPr="006D2A57">
              <w:rPr>
                <w:rFonts w:hint="eastAsia"/>
              </w:rPr>
              <w:t>2</w:t>
            </w:r>
          </w:p>
        </w:tc>
        <w:tc>
          <w:tcPr>
            <w:tcW w:w="7971" w:type="dxa"/>
            <w:tcBorders>
              <w:bottom w:val="single" w:sz="4" w:space="0" w:color="auto"/>
              <w:right w:val="single" w:sz="12" w:space="0" w:color="auto"/>
            </w:tcBorders>
            <w:vAlign w:val="center"/>
          </w:tcPr>
          <w:p w:rsidR="00B87548" w:rsidRPr="006D2A57" w:rsidRDefault="00FA78EF" w:rsidP="00795B34">
            <w:pPr>
              <w:jc w:val="center"/>
            </w:pPr>
            <w:r>
              <w:t>珲春林区基层法院等保测评及内网安全加固服务项目产品销售合同</w:t>
            </w:r>
          </w:p>
        </w:tc>
      </w:tr>
      <w:tr w:rsidR="00FA78EF" w:rsidRPr="006D2A57" w:rsidTr="001A499F">
        <w:trPr>
          <w:trHeight w:val="454"/>
          <w:jc w:val="center"/>
        </w:trPr>
        <w:tc>
          <w:tcPr>
            <w:tcW w:w="1482" w:type="dxa"/>
            <w:tcBorders>
              <w:left w:val="single" w:sz="12" w:space="0" w:color="auto"/>
              <w:bottom w:val="single" w:sz="4" w:space="0" w:color="auto"/>
            </w:tcBorders>
            <w:vAlign w:val="center"/>
          </w:tcPr>
          <w:p w:rsidR="00FA78EF" w:rsidRPr="006D2A57" w:rsidRDefault="007F7E7F" w:rsidP="00795B34">
            <w:pPr>
              <w:jc w:val="center"/>
            </w:pPr>
            <w:r>
              <w:rPr>
                <w:rFonts w:hint="eastAsia"/>
              </w:rPr>
              <w:t>3</w:t>
            </w:r>
          </w:p>
        </w:tc>
        <w:tc>
          <w:tcPr>
            <w:tcW w:w="7971" w:type="dxa"/>
            <w:tcBorders>
              <w:bottom w:val="single" w:sz="4" w:space="0" w:color="auto"/>
              <w:right w:val="single" w:sz="12" w:space="0" w:color="auto"/>
            </w:tcBorders>
            <w:vAlign w:val="center"/>
          </w:tcPr>
          <w:p w:rsidR="00FA78EF" w:rsidRDefault="00FA78EF" w:rsidP="00795B34">
            <w:pPr>
              <w:jc w:val="center"/>
            </w:pPr>
            <w:r w:rsidRPr="00FA78EF">
              <w:rPr>
                <w:rFonts w:hint="eastAsia"/>
              </w:rPr>
              <w:t>中国建设银行股份有限公司吉林省分行信息技术咨询服务采购合同</w:t>
            </w:r>
          </w:p>
        </w:tc>
      </w:tr>
      <w:tr w:rsidR="00FA78EF" w:rsidRPr="006D2A57" w:rsidTr="001A499F">
        <w:trPr>
          <w:trHeight w:val="454"/>
          <w:jc w:val="center"/>
        </w:trPr>
        <w:tc>
          <w:tcPr>
            <w:tcW w:w="1482" w:type="dxa"/>
            <w:tcBorders>
              <w:left w:val="single" w:sz="12" w:space="0" w:color="auto"/>
              <w:bottom w:val="single" w:sz="4" w:space="0" w:color="auto"/>
            </w:tcBorders>
            <w:vAlign w:val="center"/>
          </w:tcPr>
          <w:p w:rsidR="00FA78EF" w:rsidRPr="006D2A57" w:rsidRDefault="007F7E7F" w:rsidP="00795B34">
            <w:pPr>
              <w:jc w:val="center"/>
            </w:pPr>
            <w:r>
              <w:rPr>
                <w:rFonts w:hint="eastAsia"/>
              </w:rPr>
              <w:t>4</w:t>
            </w:r>
          </w:p>
        </w:tc>
        <w:tc>
          <w:tcPr>
            <w:tcW w:w="7971" w:type="dxa"/>
            <w:tcBorders>
              <w:bottom w:val="single" w:sz="4" w:space="0" w:color="auto"/>
              <w:right w:val="single" w:sz="12" w:space="0" w:color="auto"/>
            </w:tcBorders>
            <w:vAlign w:val="center"/>
          </w:tcPr>
          <w:p w:rsidR="00FA78EF" w:rsidRDefault="00FA78EF" w:rsidP="00795B34">
            <w:pPr>
              <w:jc w:val="center"/>
            </w:pPr>
            <w:r w:rsidRPr="00FA78EF">
              <w:rPr>
                <w:rFonts w:hint="eastAsia"/>
              </w:rPr>
              <w:t>敦化林区基层法院</w:t>
            </w:r>
            <w:r w:rsidRPr="00FA78EF">
              <w:rPr>
                <w:rFonts w:hint="eastAsia"/>
              </w:rPr>
              <w:t xml:space="preserve"> 2019</w:t>
            </w:r>
            <w:r w:rsidRPr="00FA78EF">
              <w:rPr>
                <w:rFonts w:hint="eastAsia"/>
              </w:rPr>
              <w:t>年内网安全加固及测评项目产品销售合同</w:t>
            </w:r>
          </w:p>
        </w:tc>
      </w:tr>
      <w:tr w:rsidR="00B87548" w:rsidTr="001A499F">
        <w:trPr>
          <w:trHeight w:val="454"/>
          <w:jc w:val="center"/>
        </w:trPr>
        <w:tc>
          <w:tcPr>
            <w:tcW w:w="1482" w:type="dxa"/>
            <w:tcBorders>
              <w:left w:val="single" w:sz="12" w:space="0" w:color="auto"/>
            </w:tcBorders>
            <w:vAlign w:val="center"/>
          </w:tcPr>
          <w:p w:rsidR="00B87548" w:rsidRDefault="007F7E7F" w:rsidP="00795B34">
            <w:pPr>
              <w:jc w:val="center"/>
            </w:pPr>
            <w:r>
              <w:rPr>
                <w:rFonts w:hint="eastAsia"/>
              </w:rPr>
              <w:t>5</w:t>
            </w:r>
          </w:p>
        </w:tc>
        <w:tc>
          <w:tcPr>
            <w:tcW w:w="7971" w:type="dxa"/>
            <w:tcBorders>
              <w:right w:val="single" w:sz="12" w:space="0" w:color="auto"/>
            </w:tcBorders>
            <w:vAlign w:val="center"/>
          </w:tcPr>
          <w:p w:rsidR="007F7E7F" w:rsidRDefault="00FA78EF" w:rsidP="00795B34">
            <w:pPr>
              <w:jc w:val="center"/>
            </w:pPr>
            <w:r w:rsidRPr="00FA78EF">
              <w:rPr>
                <w:rFonts w:hint="eastAsia"/>
              </w:rPr>
              <w:t>沈阳科通晴讯科技有限公司安全加固服务项目合同协议书</w:t>
            </w:r>
          </w:p>
          <w:p w:rsidR="00B87548" w:rsidRDefault="007F7E7F" w:rsidP="00795B34">
            <w:pPr>
              <w:jc w:val="center"/>
            </w:pPr>
            <w:r>
              <w:rPr>
                <w:rFonts w:hint="eastAsia"/>
              </w:rPr>
              <w:t>（合同编号</w:t>
            </w:r>
            <w:r>
              <w:rPr>
                <w:rFonts w:hint="eastAsia"/>
              </w:rPr>
              <w:t>00102007080625</w:t>
            </w:r>
            <w:r>
              <w:rPr>
                <w:rFonts w:hint="eastAsia"/>
              </w:rPr>
              <w:t>）</w:t>
            </w:r>
          </w:p>
        </w:tc>
      </w:tr>
      <w:tr w:rsidR="007F7E7F" w:rsidTr="001A499F">
        <w:trPr>
          <w:trHeight w:val="454"/>
          <w:jc w:val="center"/>
        </w:trPr>
        <w:tc>
          <w:tcPr>
            <w:tcW w:w="1482" w:type="dxa"/>
            <w:tcBorders>
              <w:left w:val="single" w:sz="12" w:space="0" w:color="auto"/>
            </w:tcBorders>
            <w:vAlign w:val="center"/>
          </w:tcPr>
          <w:p w:rsidR="007F7E7F" w:rsidRDefault="007F7E7F" w:rsidP="00795B34">
            <w:pPr>
              <w:jc w:val="center"/>
            </w:pPr>
            <w:r>
              <w:rPr>
                <w:rFonts w:hint="eastAsia"/>
              </w:rPr>
              <w:t>6</w:t>
            </w:r>
          </w:p>
        </w:tc>
        <w:tc>
          <w:tcPr>
            <w:tcW w:w="7971" w:type="dxa"/>
            <w:tcBorders>
              <w:right w:val="single" w:sz="12" w:space="0" w:color="auto"/>
            </w:tcBorders>
            <w:vAlign w:val="center"/>
          </w:tcPr>
          <w:p w:rsidR="007F7E7F" w:rsidRDefault="007F7E7F" w:rsidP="007F7E7F">
            <w:pPr>
              <w:jc w:val="center"/>
            </w:pPr>
            <w:r w:rsidRPr="00FA78EF">
              <w:rPr>
                <w:rFonts w:hint="eastAsia"/>
              </w:rPr>
              <w:t>沈阳科通晴讯科技有限公司安全加固服务项目合同协议书</w:t>
            </w:r>
          </w:p>
          <w:p w:rsidR="007F7E7F" w:rsidRPr="00FA78EF" w:rsidRDefault="007F7E7F" w:rsidP="007F7E7F">
            <w:pPr>
              <w:jc w:val="center"/>
            </w:pPr>
            <w:r>
              <w:rPr>
                <w:rFonts w:hint="eastAsia"/>
              </w:rPr>
              <w:t>（合同编号</w:t>
            </w:r>
            <w:r>
              <w:rPr>
                <w:rFonts w:hint="eastAsia"/>
              </w:rPr>
              <w:t>00102008100766</w:t>
            </w:r>
            <w:r>
              <w:rPr>
                <w:rFonts w:hint="eastAsia"/>
              </w:rPr>
              <w:t>）</w:t>
            </w:r>
          </w:p>
        </w:tc>
      </w:tr>
      <w:tr w:rsidR="007F7E7F" w:rsidTr="001A499F">
        <w:trPr>
          <w:trHeight w:val="454"/>
          <w:jc w:val="center"/>
        </w:trPr>
        <w:tc>
          <w:tcPr>
            <w:tcW w:w="1482" w:type="dxa"/>
            <w:tcBorders>
              <w:left w:val="single" w:sz="12" w:space="0" w:color="auto"/>
              <w:bottom w:val="single" w:sz="12" w:space="0" w:color="auto"/>
            </w:tcBorders>
            <w:vAlign w:val="center"/>
          </w:tcPr>
          <w:p w:rsidR="007F7E7F" w:rsidRDefault="007F7E7F" w:rsidP="00795B34">
            <w:pPr>
              <w:jc w:val="center"/>
            </w:pPr>
            <w:r>
              <w:rPr>
                <w:rFonts w:hint="eastAsia"/>
              </w:rPr>
              <w:t>7</w:t>
            </w:r>
          </w:p>
        </w:tc>
        <w:tc>
          <w:tcPr>
            <w:tcW w:w="7971" w:type="dxa"/>
            <w:tcBorders>
              <w:bottom w:val="single" w:sz="12" w:space="0" w:color="auto"/>
              <w:right w:val="single" w:sz="12" w:space="0" w:color="auto"/>
            </w:tcBorders>
            <w:vAlign w:val="center"/>
          </w:tcPr>
          <w:p w:rsidR="007F7E7F" w:rsidRPr="00FA78EF" w:rsidRDefault="007F7E7F" w:rsidP="00795B34">
            <w:pPr>
              <w:jc w:val="center"/>
            </w:pPr>
            <w:r w:rsidRPr="007F7E7F">
              <w:rPr>
                <w:rFonts w:hint="eastAsia"/>
              </w:rPr>
              <w:t>北京公科飞达交通工程发展有限司主机安全加固服务</w:t>
            </w:r>
            <w:r>
              <w:rPr>
                <w:rFonts w:hint="eastAsia"/>
              </w:rPr>
              <w:t>、</w:t>
            </w:r>
            <w:r w:rsidRPr="007F7E7F">
              <w:rPr>
                <w:rFonts w:hint="eastAsia"/>
              </w:rPr>
              <w:t>信息系统集成服务</w:t>
            </w:r>
            <w:r>
              <w:rPr>
                <w:rFonts w:hint="eastAsia"/>
              </w:rPr>
              <w:t>、</w:t>
            </w:r>
            <w:r w:rsidRPr="007F7E7F">
              <w:rPr>
                <w:rFonts w:hint="eastAsia"/>
              </w:rPr>
              <w:t>等级保护合规检测</w:t>
            </w:r>
            <w:r>
              <w:rPr>
                <w:rFonts w:hint="eastAsia"/>
              </w:rPr>
              <w:t>服务</w:t>
            </w:r>
          </w:p>
        </w:tc>
      </w:tr>
    </w:tbl>
    <w:p w:rsidR="001438A9" w:rsidRPr="00B87548" w:rsidRDefault="001438A9" w:rsidP="00393C85">
      <w:pPr>
        <w:adjustRightInd w:val="0"/>
        <w:snapToGrid w:val="0"/>
        <w:spacing w:line="360" w:lineRule="auto"/>
        <w:rPr>
          <w:rFonts w:ascii="黑体" w:eastAsia="黑体" w:hAnsi="黑体"/>
          <w:sz w:val="24"/>
        </w:rPr>
      </w:pPr>
    </w:p>
    <w:p w:rsidR="0071640D" w:rsidRPr="0071640D" w:rsidRDefault="0035697B" w:rsidP="0071640D">
      <w:pPr>
        <w:adjustRightInd w:val="0"/>
        <w:snapToGrid w:val="0"/>
        <w:spacing w:line="360" w:lineRule="auto"/>
        <w:rPr>
          <w:rFonts w:ascii="黑体" w:eastAsia="黑体" w:hAnsi="黑体" w:cs="宋体"/>
          <w:kern w:val="0"/>
          <w:sz w:val="24"/>
        </w:rPr>
      </w:pPr>
      <w:r w:rsidRPr="00FD786D">
        <w:rPr>
          <w:rFonts w:ascii="黑体" w:eastAsia="黑体" w:hAnsi="黑体" w:cs="宋体" w:hint="eastAsia"/>
          <w:kern w:val="0"/>
          <w:sz w:val="24"/>
        </w:rPr>
        <w:t>二</w:t>
      </w:r>
      <w:r w:rsidR="00D6455C" w:rsidRPr="00FD786D">
        <w:rPr>
          <w:rFonts w:ascii="黑体" w:eastAsia="黑体" w:hAnsi="黑体" w:cs="宋体" w:hint="eastAsia"/>
          <w:kern w:val="0"/>
          <w:sz w:val="24"/>
        </w:rPr>
        <w:t>、</w:t>
      </w:r>
      <w:r w:rsidR="00595C6D" w:rsidRPr="00FD786D">
        <w:rPr>
          <w:rFonts w:ascii="黑体" w:eastAsia="黑体" w:hAnsi="黑体" w:cs="宋体" w:hint="eastAsia"/>
          <w:kern w:val="0"/>
          <w:sz w:val="24"/>
        </w:rPr>
        <w:t>被否决投标的投标人名称、否决依据和原因公示：</w:t>
      </w:r>
      <w:bookmarkStart w:id="0" w:name="_GoBack"/>
      <w:bookmarkEnd w:id="0"/>
      <w:r w:rsidR="0071640D">
        <w:rPr>
          <w:rFonts w:ascii="宋体" w:hAnsi="宋体" w:cs="宋体"/>
          <w:kern w:val="0"/>
          <w:sz w:val="24"/>
        </w:rPr>
        <w:t>无</w:t>
      </w:r>
    </w:p>
    <w:p w:rsidR="007F7E7F" w:rsidRDefault="007F7E7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1A499F" w:rsidRDefault="001A499F" w:rsidP="007F7E7F">
      <w:pPr>
        <w:adjustRightInd w:val="0"/>
        <w:snapToGrid w:val="0"/>
        <w:spacing w:line="360" w:lineRule="auto"/>
        <w:rPr>
          <w:rFonts w:ascii="黑体" w:eastAsia="黑体" w:hAnsi="黑体"/>
          <w:sz w:val="24"/>
        </w:rPr>
      </w:pPr>
    </w:p>
    <w:p w:rsidR="007F7E7F" w:rsidRPr="00986256" w:rsidRDefault="007F7E7F" w:rsidP="007F7E7F">
      <w:pPr>
        <w:adjustRightInd w:val="0"/>
        <w:snapToGrid w:val="0"/>
        <w:spacing w:line="360" w:lineRule="auto"/>
        <w:rPr>
          <w:rFonts w:ascii="黑体" w:eastAsia="黑体" w:hAnsi="黑体"/>
          <w:sz w:val="30"/>
          <w:szCs w:val="30"/>
        </w:rPr>
      </w:pPr>
      <w:r w:rsidRPr="00986256">
        <w:rPr>
          <w:rFonts w:ascii="黑体" w:eastAsia="黑体" w:hAnsi="黑体" w:hint="eastAsia"/>
          <w:sz w:val="30"/>
          <w:szCs w:val="30"/>
        </w:rPr>
        <w:lastRenderedPageBreak/>
        <w:t>02合同包：</w:t>
      </w:r>
    </w:p>
    <w:p w:rsidR="007F7E7F" w:rsidRDefault="007F7E7F" w:rsidP="007F7E7F">
      <w:pPr>
        <w:adjustRightInd w:val="0"/>
        <w:snapToGrid w:val="0"/>
        <w:spacing w:line="360" w:lineRule="auto"/>
        <w:rPr>
          <w:rFonts w:ascii="宋体"/>
          <w:b/>
          <w:sz w:val="24"/>
        </w:rPr>
      </w:pPr>
      <w:r w:rsidRPr="008B179E">
        <w:rPr>
          <w:rFonts w:ascii="黑体" w:eastAsia="黑体" w:hAnsi="黑体" w:hint="eastAsia"/>
          <w:sz w:val="24"/>
        </w:rPr>
        <w:t>第一</w:t>
      </w:r>
      <w:r>
        <w:rPr>
          <w:rFonts w:ascii="黑体" w:eastAsia="黑体" w:hAnsi="黑体" w:hint="eastAsia"/>
          <w:sz w:val="24"/>
        </w:rPr>
        <w:t>中标</w:t>
      </w:r>
      <w:r w:rsidRPr="008B179E">
        <w:rPr>
          <w:rFonts w:ascii="黑体" w:eastAsia="黑体" w:hAnsi="黑体" w:hint="eastAsia"/>
          <w:sz w:val="24"/>
        </w:rPr>
        <w:t>候选人：</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7971"/>
      </w:tblGrid>
      <w:tr w:rsidR="007F7E7F" w:rsidRPr="006D2A57" w:rsidTr="001A499F">
        <w:trPr>
          <w:trHeight w:val="454"/>
          <w:jc w:val="center"/>
        </w:trPr>
        <w:tc>
          <w:tcPr>
            <w:tcW w:w="1482" w:type="dxa"/>
            <w:tcBorders>
              <w:top w:val="single" w:sz="12" w:space="0" w:color="auto"/>
              <w:left w:val="single" w:sz="12" w:space="0" w:color="auto"/>
            </w:tcBorders>
            <w:vAlign w:val="center"/>
          </w:tcPr>
          <w:p w:rsidR="007F7E7F" w:rsidRPr="006D2A57" w:rsidRDefault="007F7E7F" w:rsidP="004829BC">
            <w:pPr>
              <w:jc w:val="center"/>
            </w:pPr>
            <w:r w:rsidRPr="006D2A57">
              <w:rPr>
                <w:rFonts w:hint="eastAsia"/>
              </w:rPr>
              <w:t>项目名称</w:t>
            </w:r>
          </w:p>
        </w:tc>
        <w:tc>
          <w:tcPr>
            <w:tcW w:w="7971" w:type="dxa"/>
            <w:tcBorders>
              <w:top w:val="single" w:sz="12" w:space="0" w:color="auto"/>
              <w:right w:val="single" w:sz="12" w:space="0" w:color="auto"/>
            </w:tcBorders>
            <w:vAlign w:val="center"/>
          </w:tcPr>
          <w:p w:rsidR="007F7E7F" w:rsidRPr="006D2A57" w:rsidRDefault="007F7E7F" w:rsidP="004829BC">
            <w:pPr>
              <w:jc w:val="center"/>
            </w:pPr>
            <w:r w:rsidRPr="00713032">
              <w:rPr>
                <w:rFonts w:ascii="宋体" w:hAnsi="宋体" w:cs="宋体" w:hint="eastAsia"/>
                <w:szCs w:val="21"/>
              </w:rPr>
              <w:t>吉林省高速公路集团有限公司网络安全产品采购及网络安全运维服务采购</w:t>
            </w:r>
          </w:p>
        </w:tc>
      </w:tr>
      <w:tr w:rsidR="007F7E7F" w:rsidRPr="006D2A57" w:rsidTr="001A499F">
        <w:trPr>
          <w:trHeight w:val="454"/>
          <w:jc w:val="center"/>
        </w:trPr>
        <w:tc>
          <w:tcPr>
            <w:tcW w:w="1482" w:type="dxa"/>
            <w:tcBorders>
              <w:left w:val="single" w:sz="12" w:space="0" w:color="auto"/>
              <w:bottom w:val="single" w:sz="12" w:space="0" w:color="auto"/>
            </w:tcBorders>
            <w:vAlign w:val="center"/>
          </w:tcPr>
          <w:p w:rsidR="007F7E7F" w:rsidRPr="006D2A57" w:rsidRDefault="007F7E7F" w:rsidP="004829BC">
            <w:pPr>
              <w:jc w:val="center"/>
            </w:pPr>
            <w:r>
              <w:rPr>
                <w:rFonts w:hint="eastAsia"/>
              </w:rPr>
              <w:t>投标人全称</w:t>
            </w:r>
          </w:p>
        </w:tc>
        <w:tc>
          <w:tcPr>
            <w:tcW w:w="7971" w:type="dxa"/>
            <w:tcBorders>
              <w:bottom w:val="single" w:sz="12" w:space="0" w:color="auto"/>
              <w:right w:val="single" w:sz="12" w:space="0" w:color="auto"/>
            </w:tcBorders>
            <w:vAlign w:val="center"/>
          </w:tcPr>
          <w:p w:rsidR="007F7E7F" w:rsidRPr="006D2A57" w:rsidRDefault="007F7E7F" w:rsidP="004829BC">
            <w:pPr>
              <w:jc w:val="center"/>
            </w:pPr>
            <w:r w:rsidRPr="002A0E3C">
              <w:rPr>
                <w:rFonts w:ascii="黑体" w:eastAsia="黑体" w:hAnsi="黑体" w:hint="eastAsia"/>
                <w:szCs w:val="21"/>
              </w:rPr>
              <w:t>网神信息技术（北京）股份有限公司</w:t>
            </w:r>
          </w:p>
        </w:tc>
      </w:tr>
      <w:tr w:rsidR="007F7E7F" w:rsidRPr="006D2A57" w:rsidTr="001A499F">
        <w:trPr>
          <w:trHeight w:val="454"/>
          <w:jc w:val="center"/>
        </w:trPr>
        <w:tc>
          <w:tcPr>
            <w:tcW w:w="9453" w:type="dxa"/>
            <w:gridSpan w:val="2"/>
            <w:tcBorders>
              <w:left w:val="single" w:sz="12" w:space="0" w:color="auto"/>
              <w:bottom w:val="single" w:sz="4" w:space="0" w:color="auto"/>
              <w:right w:val="single" w:sz="12" w:space="0" w:color="auto"/>
            </w:tcBorders>
            <w:vAlign w:val="center"/>
          </w:tcPr>
          <w:p w:rsidR="007F7E7F" w:rsidRPr="006D2A57" w:rsidRDefault="007F7E7F" w:rsidP="004829BC">
            <w:pPr>
              <w:jc w:val="center"/>
            </w:pPr>
            <w:r w:rsidRPr="006D2A57">
              <w:rPr>
                <w:rFonts w:ascii="黑体" w:eastAsia="黑体" w:hAnsi="黑体"/>
                <w:b/>
              </w:rPr>
              <w:t>对</w:t>
            </w:r>
            <w:r>
              <w:rPr>
                <w:rFonts w:ascii="黑体" w:eastAsia="黑体" w:hAnsi="黑体" w:hint="eastAsia"/>
                <w:b/>
              </w:rPr>
              <w:t>供货周期、</w:t>
            </w:r>
            <w:r>
              <w:rPr>
                <w:rFonts w:ascii="黑体" w:eastAsia="黑体" w:hAnsi="黑体"/>
                <w:b/>
              </w:rPr>
              <w:t>质</w:t>
            </w:r>
            <w:r>
              <w:rPr>
                <w:rFonts w:ascii="黑体" w:eastAsia="黑体" w:hAnsi="黑体" w:hint="eastAsia"/>
                <w:b/>
              </w:rPr>
              <w:t>量</w:t>
            </w:r>
            <w:r>
              <w:rPr>
                <w:rFonts w:ascii="黑体" w:eastAsia="黑体" w:hAnsi="黑体"/>
                <w:b/>
              </w:rPr>
              <w:t>标准</w:t>
            </w:r>
            <w:r w:rsidRPr="006D2A57">
              <w:rPr>
                <w:rFonts w:ascii="黑体" w:eastAsia="黑体" w:hAnsi="黑体"/>
                <w:b/>
              </w:rPr>
              <w:t>的响应情况</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Pr="006D2A57" w:rsidRDefault="007F7E7F" w:rsidP="004829BC">
            <w:pPr>
              <w:jc w:val="center"/>
            </w:pPr>
            <w:r>
              <w:rPr>
                <w:rFonts w:hint="eastAsia"/>
              </w:rPr>
              <w:t>供货周期</w:t>
            </w:r>
          </w:p>
        </w:tc>
        <w:tc>
          <w:tcPr>
            <w:tcW w:w="7971" w:type="dxa"/>
            <w:tcBorders>
              <w:bottom w:val="single" w:sz="4" w:space="0" w:color="auto"/>
              <w:right w:val="single" w:sz="12" w:space="0" w:color="auto"/>
            </w:tcBorders>
            <w:vAlign w:val="center"/>
          </w:tcPr>
          <w:p w:rsidR="007F7E7F" w:rsidRPr="00713032" w:rsidRDefault="007F7E7F" w:rsidP="004829BC">
            <w:pPr>
              <w:autoSpaceDE w:val="0"/>
              <w:autoSpaceDN w:val="0"/>
              <w:adjustRightInd w:val="0"/>
              <w:jc w:val="left"/>
              <w:rPr>
                <w:rFonts w:ascii="宋体" w:hAnsi="宋体"/>
              </w:rPr>
            </w:pPr>
            <w:r w:rsidRPr="003A2BCE">
              <w:rPr>
                <w:rFonts w:ascii="宋体" w:hAnsi="宋体" w:cs="宋体" w:hint="eastAsia"/>
                <w:kern w:val="0"/>
                <w:szCs w:val="21"/>
              </w:rPr>
              <w:t>自签订合同日期3日内，服务团队到位，服务期限一年。</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Default="007F7E7F" w:rsidP="004829BC">
            <w:pPr>
              <w:jc w:val="center"/>
            </w:pPr>
            <w:r w:rsidRPr="00122A7B">
              <w:t>质量标准</w:t>
            </w:r>
          </w:p>
        </w:tc>
        <w:tc>
          <w:tcPr>
            <w:tcW w:w="7971" w:type="dxa"/>
            <w:tcBorders>
              <w:bottom w:val="single" w:sz="4" w:space="0" w:color="auto"/>
              <w:right w:val="single" w:sz="12" w:space="0" w:color="auto"/>
            </w:tcBorders>
            <w:vAlign w:val="center"/>
          </w:tcPr>
          <w:p w:rsidR="007F7E7F" w:rsidRPr="00713032" w:rsidRDefault="007F7E7F" w:rsidP="004829BC">
            <w:r w:rsidRPr="00713032">
              <w:rPr>
                <w:rFonts w:hint="eastAsia"/>
              </w:rPr>
              <w:t>符合国家、行业、地方相关标准及规范</w:t>
            </w:r>
          </w:p>
        </w:tc>
      </w:tr>
      <w:tr w:rsidR="007F7E7F" w:rsidRPr="006D2A57" w:rsidTr="001A499F">
        <w:trPr>
          <w:trHeight w:val="454"/>
          <w:jc w:val="center"/>
        </w:trPr>
        <w:tc>
          <w:tcPr>
            <w:tcW w:w="9453" w:type="dxa"/>
            <w:gridSpan w:val="2"/>
            <w:tcBorders>
              <w:top w:val="single" w:sz="12" w:space="0" w:color="auto"/>
              <w:left w:val="single" w:sz="12" w:space="0" w:color="auto"/>
              <w:right w:val="single" w:sz="12" w:space="0" w:color="auto"/>
            </w:tcBorders>
            <w:vAlign w:val="center"/>
          </w:tcPr>
          <w:p w:rsidR="007F7E7F" w:rsidRPr="006D2A57" w:rsidRDefault="007F7E7F" w:rsidP="004829BC">
            <w:pPr>
              <w:jc w:val="center"/>
              <w:rPr>
                <w:rFonts w:ascii="方正超粗黑简体" w:eastAsia="方正超粗黑简体"/>
              </w:rPr>
            </w:pPr>
            <w:r>
              <w:rPr>
                <w:rFonts w:ascii="黑体" w:eastAsia="黑体" w:hAnsi="黑体" w:hint="eastAsia"/>
                <w:b/>
              </w:rPr>
              <w:t>投标</w:t>
            </w:r>
            <w:r w:rsidRPr="006D2A57">
              <w:rPr>
                <w:rFonts w:ascii="黑体" w:eastAsia="黑体" w:hAnsi="黑体" w:hint="eastAsia"/>
                <w:b/>
              </w:rPr>
              <w:t>文件中填报的项目业绩</w:t>
            </w:r>
          </w:p>
        </w:tc>
      </w:tr>
      <w:tr w:rsidR="007F7E7F" w:rsidRPr="006D2A57" w:rsidTr="001A499F">
        <w:trPr>
          <w:trHeight w:val="454"/>
          <w:jc w:val="center"/>
        </w:trPr>
        <w:tc>
          <w:tcPr>
            <w:tcW w:w="1482" w:type="dxa"/>
            <w:tcBorders>
              <w:left w:val="single" w:sz="12" w:space="0" w:color="auto"/>
            </w:tcBorders>
            <w:vAlign w:val="center"/>
          </w:tcPr>
          <w:p w:rsidR="007F7E7F" w:rsidRPr="006D2A57" w:rsidRDefault="007F7E7F" w:rsidP="004829BC">
            <w:pPr>
              <w:jc w:val="center"/>
            </w:pPr>
            <w:r w:rsidRPr="006D2A57">
              <w:rPr>
                <w:rFonts w:hint="eastAsia"/>
              </w:rPr>
              <w:t>序号</w:t>
            </w:r>
          </w:p>
        </w:tc>
        <w:tc>
          <w:tcPr>
            <w:tcW w:w="7971" w:type="dxa"/>
            <w:tcBorders>
              <w:right w:val="single" w:sz="12" w:space="0" w:color="auto"/>
            </w:tcBorders>
            <w:vAlign w:val="center"/>
          </w:tcPr>
          <w:p w:rsidR="007F7E7F" w:rsidRPr="006D2A57" w:rsidRDefault="007F7E7F" w:rsidP="004829BC">
            <w:pPr>
              <w:jc w:val="center"/>
            </w:pPr>
            <w:r w:rsidRPr="006D2A57">
              <w:rPr>
                <w:rFonts w:hint="eastAsia"/>
              </w:rPr>
              <w:t>项目名称</w:t>
            </w:r>
          </w:p>
        </w:tc>
      </w:tr>
      <w:tr w:rsidR="007F7E7F" w:rsidRPr="004020CA" w:rsidTr="001A499F">
        <w:trPr>
          <w:trHeight w:val="454"/>
          <w:jc w:val="center"/>
        </w:trPr>
        <w:tc>
          <w:tcPr>
            <w:tcW w:w="1482" w:type="dxa"/>
            <w:tcBorders>
              <w:left w:val="single" w:sz="12" w:space="0" w:color="auto"/>
            </w:tcBorders>
            <w:vAlign w:val="center"/>
          </w:tcPr>
          <w:p w:rsidR="007F7E7F" w:rsidRPr="004020CA" w:rsidRDefault="007F7E7F" w:rsidP="004829BC">
            <w:pPr>
              <w:jc w:val="center"/>
            </w:pPr>
            <w:r w:rsidRPr="004020CA">
              <w:rPr>
                <w:rFonts w:hint="eastAsia"/>
              </w:rPr>
              <w:t>1</w:t>
            </w:r>
          </w:p>
        </w:tc>
        <w:tc>
          <w:tcPr>
            <w:tcW w:w="7971" w:type="dxa"/>
            <w:tcBorders>
              <w:right w:val="single" w:sz="12" w:space="0" w:color="auto"/>
            </w:tcBorders>
            <w:vAlign w:val="center"/>
          </w:tcPr>
          <w:p w:rsidR="007F7E7F" w:rsidRPr="004020CA" w:rsidRDefault="007F7E7F" w:rsidP="004829BC">
            <w:pPr>
              <w:jc w:val="center"/>
            </w:pPr>
            <w:r>
              <w:t>湖南省审计厅</w:t>
            </w:r>
            <w:r>
              <w:rPr>
                <w:rFonts w:hint="eastAsia"/>
              </w:rPr>
              <w:t xml:space="preserve"> </w:t>
            </w:r>
            <w:r>
              <w:rPr>
                <w:rFonts w:hint="eastAsia"/>
              </w:rPr>
              <w:t>网络安全运维服务合同</w:t>
            </w:r>
          </w:p>
        </w:tc>
      </w:tr>
      <w:tr w:rsidR="007F7E7F" w:rsidRPr="004020CA" w:rsidTr="001A499F">
        <w:trPr>
          <w:trHeight w:val="454"/>
          <w:jc w:val="center"/>
        </w:trPr>
        <w:tc>
          <w:tcPr>
            <w:tcW w:w="1482" w:type="dxa"/>
            <w:tcBorders>
              <w:left w:val="single" w:sz="12" w:space="0" w:color="auto"/>
            </w:tcBorders>
            <w:vAlign w:val="center"/>
          </w:tcPr>
          <w:p w:rsidR="007F7E7F" w:rsidRPr="004020CA" w:rsidRDefault="007F7E7F" w:rsidP="004829BC">
            <w:pPr>
              <w:jc w:val="center"/>
            </w:pPr>
            <w:r w:rsidRPr="004020CA">
              <w:rPr>
                <w:rFonts w:hint="eastAsia"/>
              </w:rPr>
              <w:t>2</w:t>
            </w:r>
          </w:p>
        </w:tc>
        <w:tc>
          <w:tcPr>
            <w:tcW w:w="7971" w:type="dxa"/>
            <w:tcBorders>
              <w:right w:val="single" w:sz="12" w:space="0" w:color="auto"/>
            </w:tcBorders>
            <w:vAlign w:val="center"/>
          </w:tcPr>
          <w:p w:rsidR="007F7E7F" w:rsidRPr="004020CA" w:rsidRDefault="007F7E7F" w:rsidP="004829BC">
            <w:pPr>
              <w:jc w:val="center"/>
            </w:pPr>
            <w:r>
              <w:t>首都儿科研究所附属儿童医院安全运维服务项目</w:t>
            </w:r>
          </w:p>
        </w:tc>
      </w:tr>
      <w:tr w:rsidR="007F7E7F" w:rsidRPr="004020CA" w:rsidTr="001A499F">
        <w:trPr>
          <w:trHeight w:val="454"/>
          <w:jc w:val="center"/>
        </w:trPr>
        <w:tc>
          <w:tcPr>
            <w:tcW w:w="1482" w:type="dxa"/>
            <w:tcBorders>
              <w:left w:val="single" w:sz="12" w:space="0" w:color="auto"/>
            </w:tcBorders>
            <w:vAlign w:val="center"/>
          </w:tcPr>
          <w:p w:rsidR="007F7E7F" w:rsidRPr="004020CA" w:rsidRDefault="007F7E7F" w:rsidP="004829BC">
            <w:pPr>
              <w:jc w:val="center"/>
            </w:pPr>
            <w:r w:rsidRPr="004020CA">
              <w:rPr>
                <w:rFonts w:hint="eastAsia"/>
              </w:rPr>
              <w:t>3</w:t>
            </w:r>
          </w:p>
        </w:tc>
        <w:tc>
          <w:tcPr>
            <w:tcW w:w="7971" w:type="dxa"/>
            <w:tcBorders>
              <w:right w:val="single" w:sz="12" w:space="0" w:color="auto"/>
            </w:tcBorders>
            <w:vAlign w:val="center"/>
          </w:tcPr>
          <w:p w:rsidR="007F7E7F" w:rsidRPr="004020CA" w:rsidRDefault="007F7E7F" w:rsidP="004829BC">
            <w:pPr>
              <w:jc w:val="center"/>
            </w:pPr>
            <w:r>
              <w:t>北京现代汽车金融有限公司支持服务框架协议</w:t>
            </w:r>
          </w:p>
        </w:tc>
      </w:tr>
      <w:tr w:rsidR="007F7E7F" w:rsidRPr="004020CA" w:rsidTr="003D0E28">
        <w:trPr>
          <w:trHeight w:val="454"/>
          <w:jc w:val="center"/>
        </w:trPr>
        <w:tc>
          <w:tcPr>
            <w:tcW w:w="1482" w:type="dxa"/>
            <w:tcBorders>
              <w:left w:val="single" w:sz="12" w:space="0" w:color="auto"/>
              <w:bottom w:val="single" w:sz="4" w:space="0" w:color="auto"/>
            </w:tcBorders>
            <w:vAlign w:val="center"/>
          </w:tcPr>
          <w:p w:rsidR="007F7E7F" w:rsidRDefault="007F7E7F" w:rsidP="004829BC">
            <w:pPr>
              <w:jc w:val="center"/>
            </w:pPr>
            <w:r>
              <w:rPr>
                <w:rFonts w:hint="eastAsia"/>
              </w:rPr>
              <w:t>4</w:t>
            </w:r>
          </w:p>
        </w:tc>
        <w:tc>
          <w:tcPr>
            <w:tcW w:w="7971" w:type="dxa"/>
            <w:tcBorders>
              <w:bottom w:val="single" w:sz="4" w:space="0" w:color="auto"/>
              <w:right w:val="single" w:sz="12" w:space="0" w:color="auto"/>
            </w:tcBorders>
            <w:vAlign w:val="center"/>
          </w:tcPr>
          <w:p w:rsidR="007F7E7F" w:rsidRPr="004020CA" w:rsidRDefault="00A1389C" w:rsidP="004829BC">
            <w:pPr>
              <w:jc w:val="center"/>
            </w:pPr>
            <w:r>
              <w:t>联通系统集成有限公司贵州省分公司</w:t>
            </w:r>
            <w:r>
              <w:rPr>
                <w:rFonts w:hint="eastAsia"/>
              </w:rPr>
              <w:t xml:space="preserve">  </w:t>
            </w:r>
            <w:r>
              <w:rPr>
                <w:rFonts w:hint="eastAsia"/>
              </w:rPr>
              <w:t>安全服务合同</w:t>
            </w:r>
          </w:p>
        </w:tc>
      </w:tr>
      <w:tr w:rsidR="007F7E7F" w:rsidRPr="004020CA" w:rsidTr="003D0E28">
        <w:trPr>
          <w:trHeight w:val="454"/>
          <w:jc w:val="center"/>
        </w:trPr>
        <w:tc>
          <w:tcPr>
            <w:tcW w:w="1482" w:type="dxa"/>
            <w:tcBorders>
              <w:left w:val="single" w:sz="12" w:space="0" w:color="auto"/>
              <w:bottom w:val="single" w:sz="12" w:space="0" w:color="auto"/>
            </w:tcBorders>
            <w:vAlign w:val="center"/>
          </w:tcPr>
          <w:p w:rsidR="007F7E7F" w:rsidRPr="004020CA" w:rsidRDefault="007F7E7F" w:rsidP="004829BC">
            <w:pPr>
              <w:jc w:val="center"/>
            </w:pPr>
            <w:r>
              <w:rPr>
                <w:rFonts w:hint="eastAsia"/>
              </w:rPr>
              <w:t>5</w:t>
            </w:r>
          </w:p>
        </w:tc>
        <w:tc>
          <w:tcPr>
            <w:tcW w:w="7971" w:type="dxa"/>
            <w:tcBorders>
              <w:bottom w:val="single" w:sz="12" w:space="0" w:color="auto"/>
              <w:right w:val="single" w:sz="12" w:space="0" w:color="auto"/>
            </w:tcBorders>
            <w:vAlign w:val="center"/>
          </w:tcPr>
          <w:p w:rsidR="007F7E7F" w:rsidRPr="004020CA" w:rsidRDefault="00A1389C" w:rsidP="004829BC">
            <w:pPr>
              <w:jc w:val="center"/>
            </w:pPr>
            <w:r>
              <w:t>甘肃烟草工业有限责任公司</w:t>
            </w:r>
            <w:r>
              <w:rPr>
                <w:rFonts w:hint="eastAsia"/>
              </w:rPr>
              <w:t xml:space="preserve"> </w:t>
            </w:r>
            <w:r>
              <w:rPr>
                <w:rFonts w:hint="eastAsia"/>
              </w:rPr>
              <w:t>网络安全风险评估服务项目合同</w:t>
            </w:r>
          </w:p>
        </w:tc>
      </w:tr>
    </w:tbl>
    <w:p w:rsidR="007F7E7F" w:rsidRPr="008B25B7" w:rsidRDefault="007F7E7F" w:rsidP="007F7E7F">
      <w:pPr>
        <w:adjustRightInd w:val="0"/>
        <w:snapToGrid w:val="0"/>
        <w:spacing w:line="360" w:lineRule="auto"/>
        <w:rPr>
          <w:rFonts w:ascii="黑体" w:eastAsia="黑体" w:hAnsi="黑体"/>
          <w:sz w:val="24"/>
        </w:rPr>
      </w:pPr>
    </w:p>
    <w:p w:rsidR="007F7E7F" w:rsidRDefault="007F7E7F" w:rsidP="007F7E7F">
      <w:pPr>
        <w:adjustRightInd w:val="0"/>
        <w:snapToGrid w:val="0"/>
        <w:spacing w:line="360" w:lineRule="auto"/>
        <w:rPr>
          <w:rFonts w:ascii="黑体" w:eastAsia="黑体" w:hAnsi="黑体"/>
          <w:sz w:val="24"/>
        </w:rPr>
      </w:pPr>
      <w:r w:rsidRPr="00FD786D">
        <w:rPr>
          <w:rFonts w:ascii="黑体" w:eastAsia="黑体" w:hAnsi="黑体" w:hint="eastAsia"/>
          <w:sz w:val="24"/>
        </w:rPr>
        <w:t>第二</w:t>
      </w:r>
      <w:r>
        <w:rPr>
          <w:rFonts w:ascii="黑体" w:eastAsia="黑体" w:hAnsi="黑体" w:hint="eastAsia"/>
          <w:sz w:val="24"/>
        </w:rPr>
        <w:t>中标</w:t>
      </w:r>
      <w:r w:rsidRPr="00FD786D">
        <w:rPr>
          <w:rFonts w:ascii="黑体" w:eastAsia="黑体" w:hAnsi="黑体" w:hint="eastAsia"/>
          <w:sz w:val="24"/>
        </w:rPr>
        <w:t>候选人：</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7971"/>
      </w:tblGrid>
      <w:tr w:rsidR="007F7E7F" w:rsidRPr="006D2A57" w:rsidTr="001A499F">
        <w:trPr>
          <w:trHeight w:val="454"/>
          <w:jc w:val="center"/>
        </w:trPr>
        <w:tc>
          <w:tcPr>
            <w:tcW w:w="1482" w:type="dxa"/>
            <w:tcBorders>
              <w:top w:val="single" w:sz="12" w:space="0" w:color="auto"/>
              <w:left w:val="single" w:sz="12" w:space="0" w:color="auto"/>
            </w:tcBorders>
            <w:vAlign w:val="center"/>
          </w:tcPr>
          <w:p w:rsidR="007F7E7F" w:rsidRPr="006D2A57" w:rsidRDefault="007F7E7F" w:rsidP="004829BC">
            <w:pPr>
              <w:jc w:val="center"/>
            </w:pPr>
            <w:r w:rsidRPr="006D2A57">
              <w:rPr>
                <w:rFonts w:hint="eastAsia"/>
              </w:rPr>
              <w:t>项目名称</w:t>
            </w:r>
          </w:p>
        </w:tc>
        <w:tc>
          <w:tcPr>
            <w:tcW w:w="7971" w:type="dxa"/>
            <w:tcBorders>
              <w:top w:val="single" w:sz="12" w:space="0" w:color="auto"/>
              <w:right w:val="single" w:sz="12" w:space="0" w:color="auto"/>
            </w:tcBorders>
            <w:vAlign w:val="center"/>
          </w:tcPr>
          <w:p w:rsidR="007F7E7F" w:rsidRPr="006D2A57" w:rsidRDefault="007F7E7F" w:rsidP="004829BC">
            <w:pPr>
              <w:jc w:val="center"/>
            </w:pPr>
            <w:r w:rsidRPr="00713032">
              <w:rPr>
                <w:rFonts w:ascii="宋体" w:hAnsi="宋体" w:cs="宋体" w:hint="eastAsia"/>
                <w:szCs w:val="21"/>
              </w:rPr>
              <w:t>吉林省高速公路集团有限公司网络安全产品采购及网络安全运维服务采购</w:t>
            </w:r>
          </w:p>
        </w:tc>
      </w:tr>
      <w:tr w:rsidR="007F7E7F" w:rsidRPr="006D2A57" w:rsidTr="001A499F">
        <w:trPr>
          <w:trHeight w:val="454"/>
          <w:jc w:val="center"/>
        </w:trPr>
        <w:tc>
          <w:tcPr>
            <w:tcW w:w="1482" w:type="dxa"/>
            <w:tcBorders>
              <w:left w:val="single" w:sz="12" w:space="0" w:color="auto"/>
              <w:bottom w:val="single" w:sz="12" w:space="0" w:color="auto"/>
            </w:tcBorders>
            <w:vAlign w:val="center"/>
          </w:tcPr>
          <w:p w:rsidR="007F7E7F" w:rsidRPr="006D2A57" w:rsidRDefault="007F7E7F" w:rsidP="004829BC">
            <w:pPr>
              <w:jc w:val="center"/>
            </w:pPr>
            <w:r>
              <w:rPr>
                <w:rFonts w:hint="eastAsia"/>
              </w:rPr>
              <w:t>投标人全称</w:t>
            </w:r>
          </w:p>
        </w:tc>
        <w:tc>
          <w:tcPr>
            <w:tcW w:w="7971" w:type="dxa"/>
            <w:tcBorders>
              <w:bottom w:val="single" w:sz="12" w:space="0" w:color="auto"/>
              <w:right w:val="single" w:sz="12" w:space="0" w:color="auto"/>
            </w:tcBorders>
            <w:vAlign w:val="center"/>
          </w:tcPr>
          <w:p w:rsidR="007F7E7F" w:rsidRPr="006D2A57" w:rsidRDefault="00A1389C" w:rsidP="004829BC">
            <w:pPr>
              <w:autoSpaceDE w:val="0"/>
              <w:autoSpaceDN w:val="0"/>
              <w:adjustRightInd w:val="0"/>
              <w:jc w:val="center"/>
            </w:pPr>
            <w:r w:rsidRPr="002A0E3C">
              <w:rPr>
                <w:rFonts w:ascii="宋体" w:hAnsi="宋体" w:hint="eastAsia"/>
                <w:szCs w:val="21"/>
              </w:rPr>
              <w:t>长春嘉诚信息技术股份有限公司</w:t>
            </w:r>
          </w:p>
        </w:tc>
      </w:tr>
      <w:tr w:rsidR="007F7E7F" w:rsidRPr="006D2A57" w:rsidTr="001A499F">
        <w:trPr>
          <w:trHeight w:val="454"/>
          <w:jc w:val="center"/>
        </w:trPr>
        <w:tc>
          <w:tcPr>
            <w:tcW w:w="9453" w:type="dxa"/>
            <w:gridSpan w:val="2"/>
            <w:tcBorders>
              <w:left w:val="single" w:sz="12" w:space="0" w:color="auto"/>
              <w:bottom w:val="single" w:sz="4" w:space="0" w:color="auto"/>
              <w:right w:val="single" w:sz="12" w:space="0" w:color="auto"/>
            </w:tcBorders>
            <w:vAlign w:val="center"/>
          </w:tcPr>
          <w:p w:rsidR="007F7E7F" w:rsidRPr="006D2A57" w:rsidRDefault="007F7E7F" w:rsidP="004829BC">
            <w:pPr>
              <w:jc w:val="center"/>
            </w:pPr>
            <w:r w:rsidRPr="006D2A57">
              <w:rPr>
                <w:rFonts w:ascii="黑体" w:eastAsia="黑体" w:hAnsi="黑体"/>
                <w:b/>
              </w:rPr>
              <w:t>对</w:t>
            </w:r>
            <w:r>
              <w:rPr>
                <w:rFonts w:ascii="黑体" w:eastAsia="黑体" w:hAnsi="黑体" w:hint="eastAsia"/>
                <w:b/>
              </w:rPr>
              <w:t>供货周期、</w:t>
            </w:r>
            <w:r>
              <w:rPr>
                <w:rFonts w:ascii="黑体" w:eastAsia="黑体" w:hAnsi="黑体"/>
                <w:b/>
              </w:rPr>
              <w:t>质</w:t>
            </w:r>
            <w:r>
              <w:rPr>
                <w:rFonts w:ascii="黑体" w:eastAsia="黑体" w:hAnsi="黑体" w:hint="eastAsia"/>
                <w:b/>
              </w:rPr>
              <w:t>量</w:t>
            </w:r>
            <w:r>
              <w:rPr>
                <w:rFonts w:ascii="黑体" w:eastAsia="黑体" w:hAnsi="黑体"/>
                <w:b/>
              </w:rPr>
              <w:t>标准</w:t>
            </w:r>
            <w:r w:rsidRPr="006D2A57">
              <w:rPr>
                <w:rFonts w:ascii="黑体" w:eastAsia="黑体" w:hAnsi="黑体"/>
                <w:b/>
              </w:rPr>
              <w:t>的响应情况</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Pr="006D2A57" w:rsidRDefault="007F7E7F" w:rsidP="004829BC">
            <w:pPr>
              <w:jc w:val="center"/>
            </w:pPr>
            <w:r>
              <w:rPr>
                <w:rFonts w:hint="eastAsia"/>
              </w:rPr>
              <w:t>供货周期</w:t>
            </w:r>
          </w:p>
        </w:tc>
        <w:tc>
          <w:tcPr>
            <w:tcW w:w="7971" w:type="dxa"/>
            <w:tcBorders>
              <w:bottom w:val="single" w:sz="4" w:space="0" w:color="auto"/>
              <w:right w:val="single" w:sz="12" w:space="0" w:color="auto"/>
            </w:tcBorders>
            <w:vAlign w:val="center"/>
          </w:tcPr>
          <w:p w:rsidR="007F7E7F" w:rsidRPr="00713032" w:rsidRDefault="00A1389C" w:rsidP="004829BC">
            <w:pPr>
              <w:autoSpaceDE w:val="0"/>
              <w:autoSpaceDN w:val="0"/>
              <w:adjustRightInd w:val="0"/>
              <w:jc w:val="left"/>
              <w:rPr>
                <w:rFonts w:ascii="宋体" w:hAnsi="宋体"/>
              </w:rPr>
            </w:pPr>
            <w:r w:rsidRPr="003A2BCE">
              <w:rPr>
                <w:rFonts w:ascii="宋体" w:hAnsi="宋体" w:cs="宋体" w:hint="eastAsia"/>
                <w:kern w:val="0"/>
                <w:szCs w:val="21"/>
              </w:rPr>
              <w:t>自签订合同日期3日内，服务团队到位，服务期限一年。</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Default="007F7E7F" w:rsidP="004829BC">
            <w:pPr>
              <w:jc w:val="center"/>
            </w:pPr>
            <w:r w:rsidRPr="00122A7B">
              <w:t>质量标准</w:t>
            </w:r>
          </w:p>
        </w:tc>
        <w:tc>
          <w:tcPr>
            <w:tcW w:w="7971" w:type="dxa"/>
            <w:tcBorders>
              <w:bottom w:val="single" w:sz="4" w:space="0" w:color="auto"/>
              <w:right w:val="single" w:sz="12" w:space="0" w:color="auto"/>
            </w:tcBorders>
            <w:vAlign w:val="center"/>
          </w:tcPr>
          <w:p w:rsidR="007F7E7F" w:rsidRPr="00713032" w:rsidRDefault="007F7E7F" w:rsidP="004829BC">
            <w:r w:rsidRPr="00713032">
              <w:rPr>
                <w:rFonts w:hint="eastAsia"/>
              </w:rPr>
              <w:t>符合国家、行业、地方相关标准及规范</w:t>
            </w:r>
          </w:p>
        </w:tc>
      </w:tr>
      <w:tr w:rsidR="007F7E7F" w:rsidRPr="006D2A57" w:rsidTr="001A499F">
        <w:trPr>
          <w:trHeight w:val="454"/>
          <w:jc w:val="center"/>
        </w:trPr>
        <w:tc>
          <w:tcPr>
            <w:tcW w:w="9453" w:type="dxa"/>
            <w:gridSpan w:val="2"/>
            <w:tcBorders>
              <w:top w:val="single" w:sz="12" w:space="0" w:color="auto"/>
              <w:left w:val="single" w:sz="12" w:space="0" w:color="auto"/>
              <w:right w:val="single" w:sz="12" w:space="0" w:color="auto"/>
            </w:tcBorders>
            <w:vAlign w:val="center"/>
          </w:tcPr>
          <w:p w:rsidR="007F7E7F" w:rsidRPr="006D2A57" w:rsidRDefault="007F7E7F" w:rsidP="004829BC">
            <w:pPr>
              <w:jc w:val="center"/>
              <w:rPr>
                <w:rFonts w:ascii="方正超粗黑简体" w:eastAsia="方正超粗黑简体"/>
              </w:rPr>
            </w:pPr>
            <w:r>
              <w:rPr>
                <w:rFonts w:ascii="黑体" w:eastAsia="黑体" w:hAnsi="黑体" w:hint="eastAsia"/>
                <w:b/>
              </w:rPr>
              <w:t>投标</w:t>
            </w:r>
            <w:r w:rsidRPr="006D2A57">
              <w:rPr>
                <w:rFonts w:ascii="黑体" w:eastAsia="黑体" w:hAnsi="黑体" w:hint="eastAsia"/>
                <w:b/>
              </w:rPr>
              <w:t>文件中填报的项目业绩</w:t>
            </w:r>
          </w:p>
        </w:tc>
      </w:tr>
      <w:tr w:rsidR="007F7E7F" w:rsidRPr="006D2A57" w:rsidTr="001A499F">
        <w:trPr>
          <w:trHeight w:val="454"/>
          <w:jc w:val="center"/>
        </w:trPr>
        <w:tc>
          <w:tcPr>
            <w:tcW w:w="1482" w:type="dxa"/>
            <w:tcBorders>
              <w:lef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序号</w:t>
            </w:r>
          </w:p>
        </w:tc>
        <w:tc>
          <w:tcPr>
            <w:tcW w:w="7971" w:type="dxa"/>
            <w:tcBorders>
              <w:righ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项目名称</w:t>
            </w:r>
          </w:p>
        </w:tc>
      </w:tr>
      <w:tr w:rsidR="007F7E7F" w:rsidRPr="006D2A57" w:rsidTr="001A499F">
        <w:trPr>
          <w:trHeight w:val="454"/>
          <w:jc w:val="center"/>
        </w:trPr>
        <w:tc>
          <w:tcPr>
            <w:tcW w:w="1482" w:type="dxa"/>
            <w:tcBorders>
              <w:lef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1</w:t>
            </w:r>
          </w:p>
        </w:tc>
        <w:tc>
          <w:tcPr>
            <w:tcW w:w="7971" w:type="dxa"/>
            <w:tcBorders>
              <w:right w:val="single" w:sz="12" w:space="0" w:color="auto"/>
            </w:tcBorders>
            <w:vAlign w:val="center"/>
          </w:tcPr>
          <w:p w:rsidR="007F7E7F" w:rsidRPr="00713032" w:rsidRDefault="00A1389C" w:rsidP="004829BC">
            <w:pPr>
              <w:pStyle w:val="Default"/>
              <w:jc w:val="center"/>
              <w:rPr>
                <w:rFonts w:ascii="宋体" w:hAnsi="宋体"/>
                <w:sz w:val="21"/>
                <w:szCs w:val="21"/>
              </w:rPr>
            </w:pPr>
            <w:r w:rsidRPr="00A1389C">
              <w:rPr>
                <w:rFonts w:ascii="宋体" w:hAnsi="宋体" w:hint="eastAsia"/>
                <w:sz w:val="21"/>
                <w:szCs w:val="21"/>
              </w:rPr>
              <w:t>吉林省交通信息通信中心系统运维费合同</w:t>
            </w:r>
          </w:p>
        </w:tc>
      </w:tr>
      <w:tr w:rsidR="007F7E7F" w:rsidRPr="006D2A57" w:rsidTr="001A499F">
        <w:trPr>
          <w:trHeight w:val="454"/>
          <w:jc w:val="center"/>
        </w:trPr>
        <w:tc>
          <w:tcPr>
            <w:tcW w:w="1482" w:type="dxa"/>
            <w:tcBorders>
              <w:lef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2</w:t>
            </w:r>
          </w:p>
        </w:tc>
        <w:tc>
          <w:tcPr>
            <w:tcW w:w="7971" w:type="dxa"/>
            <w:tcBorders>
              <w:right w:val="single" w:sz="12" w:space="0" w:color="auto"/>
            </w:tcBorders>
            <w:vAlign w:val="center"/>
          </w:tcPr>
          <w:p w:rsidR="007F7E7F" w:rsidRPr="00713032" w:rsidRDefault="00A1389C" w:rsidP="004829BC">
            <w:pPr>
              <w:pStyle w:val="Default"/>
              <w:jc w:val="center"/>
              <w:rPr>
                <w:rFonts w:ascii="宋体" w:hAnsi="宋体"/>
                <w:sz w:val="21"/>
                <w:szCs w:val="21"/>
              </w:rPr>
            </w:pPr>
            <w:r w:rsidRPr="00A1389C">
              <w:rPr>
                <w:rFonts w:ascii="宋体" w:hAnsi="宋体" w:hint="eastAsia"/>
                <w:sz w:val="21"/>
                <w:szCs w:val="21"/>
              </w:rPr>
              <w:t>吉林省公路路政管理局系统运维技术支持合同</w:t>
            </w:r>
          </w:p>
        </w:tc>
      </w:tr>
      <w:tr w:rsidR="007F7E7F" w:rsidTr="001A499F">
        <w:trPr>
          <w:trHeight w:val="454"/>
          <w:jc w:val="center"/>
        </w:trPr>
        <w:tc>
          <w:tcPr>
            <w:tcW w:w="1482" w:type="dxa"/>
            <w:tcBorders>
              <w:lef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3</w:t>
            </w:r>
          </w:p>
        </w:tc>
        <w:tc>
          <w:tcPr>
            <w:tcW w:w="7971" w:type="dxa"/>
            <w:tcBorders>
              <w:right w:val="single" w:sz="12" w:space="0" w:color="auto"/>
            </w:tcBorders>
            <w:vAlign w:val="center"/>
          </w:tcPr>
          <w:p w:rsidR="007F7E7F" w:rsidRPr="00713032" w:rsidRDefault="00A1389C" w:rsidP="004829BC">
            <w:pPr>
              <w:pStyle w:val="Default"/>
              <w:jc w:val="center"/>
              <w:rPr>
                <w:rFonts w:ascii="宋体" w:hAnsi="宋体"/>
                <w:sz w:val="21"/>
                <w:szCs w:val="21"/>
              </w:rPr>
            </w:pPr>
            <w:r w:rsidRPr="00A1389C">
              <w:rPr>
                <w:rFonts w:ascii="宋体" w:hAnsi="宋体" w:hint="eastAsia"/>
                <w:sz w:val="21"/>
                <w:szCs w:val="21"/>
              </w:rPr>
              <w:t>吉林省交通运输厅信息系统及网络安全运维服务合同（2017年）</w:t>
            </w:r>
          </w:p>
        </w:tc>
      </w:tr>
      <w:tr w:rsidR="007F7E7F" w:rsidTr="001A499F">
        <w:trPr>
          <w:trHeight w:val="454"/>
          <w:jc w:val="center"/>
        </w:trPr>
        <w:tc>
          <w:tcPr>
            <w:tcW w:w="1482" w:type="dxa"/>
            <w:tcBorders>
              <w:lef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4</w:t>
            </w:r>
          </w:p>
        </w:tc>
        <w:tc>
          <w:tcPr>
            <w:tcW w:w="7971" w:type="dxa"/>
            <w:tcBorders>
              <w:right w:val="single" w:sz="12" w:space="0" w:color="auto"/>
            </w:tcBorders>
            <w:vAlign w:val="center"/>
          </w:tcPr>
          <w:p w:rsidR="007F7E7F" w:rsidRPr="00713032" w:rsidRDefault="00A1389C" w:rsidP="00A1389C">
            <w:pPr>
              <w:pStyle w:val="Default"/>
              <w:jc w:val="center"/>
              <w:rPr>
                <w:rFonts w:ascii="宋体" w:hAnsi="宋体"/>
                <w:sz w:val="21"/>
                <w:szCs w:val="21"/>
              </w:rPr>
            </w:pPr>
            <w:r w:rsidRPr="00A1389C">
              <w:rPr>
                <w:rFonts w:ascii="宋体" w:hAnsi="宋体" w:hint="eastAsia"/>
                <w:sz w:val="21"/>
                <w:szCs w:val="21"/>
              </w:rPr>
              <w:t>吉林省交通运输厅信息系统及网络安全运维服务合同（201</w:t>
            </w:r>
            <w:r>
              <w:rPr>
                <w:rFonts w:ascii="宋体" w:hAnsi="宋体" w:hint="eastAsia"/>
                <w:sz w:val="21"/>
                <w:szCs w:val="21"/>
              </w:rPr>
              <w:t>8</w:t>
            </w:r>
            <w:r w:rsidRPr="00A1389C">
              <w:rPr>
                <w:rFonts w:ascii="宋体" w:hAnsi="宋体" w:hint="eastAsia"/>
                <w:sz w:val="21"/>
                <w:szCs w:val="21"/>
              </w:rPr>
              <w:t>年）</w:t>
            </w:r>
          </w:p>
        </w:tc>
      </w:tr>
      <w:tr w:rsidR="007F7E7F" w:rsidTr="001A499F">
        <w:trPr>
          <w:trHeight w:val="454"/>
          <w:jc w:val="center"/>
        </w:trPr>
        <w:tc>
          <w:tcPr>
            <w:tcW w:w="1482" w:type="dxa"/>
            <w:tcBorders>
              <w:left w:val="single" w:sz="12" w:space="0" w:color="auto"/>
            </w:tcBorders>
            <w:vAlign w:val="center"/>
          </w:tcPr>
          <w:p w:rsidR="007F7E7F" w:rsidRPr="00713032" w:rsidRDefault="007F7E7F" w:rsidP="004829BC">
            <w:pPr>
              <w:jc w:val="center"/>
              <w:rPr>
                <w:rFonts w:ascii="宋体" w:hAnsi="宋体"/>
                <w:szCs w:val="21"/>
              </w:rPr>
            </w:pPr>
            <w:r w:rsidRPr="00713032">
              <w:rPr>
                <w:rFonts w:ascii="宋体" w:hAnsi="宋体" w:hint="eastAsia"/>
                <w:szCs w:val="21"/>
              </w:rPr>
              <w:t>5</w:t>
            </w:r>
          </w:p>
        </w:tc>
        <w:tc>
          <w:tcPr>
            <w:tcW w:w="7971" w:type="dxa"/>
            <w:tcBorders>
              <w:right w:val="single" w:sz="12" w:space="0" w:color="auto"/>
            </w:tcBorders>
            <w:vAlign w:val="center"/>
          </w:tcPr>
          <w:p w:rsidR="007F7E7F" w:rsidRPr="00713032" w:rsidRDefault="00A1389C" w:rsidP="00A1389C">
            <w:pPr>
              <w:pStyle w:val="Default"/>
              <w:jc w:val="center"/>
              <w:rPr>
                <w:rFonts w:ascii="宋体" w:hAnsi="宋体"/>
                <w:sz w:val="21"/>
                <w:szCs w:val="21"/>
              </w:rPr>
            </w:pPr>
            <w:r w:rsidRPr="00A1389C">
              <w:rPr>
                <w:rFonts w:ascii="宋体" w:hAnsi="宋体" w:hint="eastAsia"/>
                <w:sz w:val="21"/>
                <w:szCs w:val="21"/>
              </w:rPr>
              <w:t>吉林省交通运输厅信息系统及网络安全运维服务合同（201</w:t>
            </w:r>
            <w:r>
              <w:rPr>
                <w:rFonts w:ascii="宋体" w:hAnsi="宋体" w:hint="eastAsia"/>
                <w:sz w:val="21"/>
                <w:szCs w:val="21"/>
              </w:rPr>
              <w:t>9</w:t>
            </w:r>
            <w:r w:rsidRPr="00A1389C">
              <w:rPr>
                <w:rFonts w:ascii="宋体" w:hAnsi="宋体" w:hint="eastAsia"/>
                <w:sz w:val="21"/>
                <w:szCs w:val="21"/>
              </w:rPr>
              <w:t>年）</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6</w:t>
            </w:r>
          </w:p>
        </w:tc>
        <w:tc>
          <w:tcPr>
            <w:tcW w:w="7971" w:type="dxa"/>
            <w:tcBorders>
              <w:right w:val="single" w:sz="12" w:space="0" w:color="auto"/>
            </w:tcBorders>
            <w:vAlign w:val="center"/>
          </w:tcPr>
          <w:p w:rsidR="00A1389C" w:rsidRPr="00A1389C" w:rsidRDefault="00A1389C" w:rsidP="004F3109">
            <w:pPr>
              <w:pStyle w:val="Default"/>
              <w:jc w:val="center"/>
              <w:rPr>
                <w:rFonts w:ascii="宋体" w:hAnsi="宋体"/>
                <w:sz w:val="21"/>
                <w:szCs w:val="21"/>
              </w:rPr>
            </w:pPr>
            <w:r w:rsidRPr="00A1389C">
              <w:rPr>
                <w:rFonts w:ascii="宋体" w:hAnsi="宋体" w:hint="eastAsia"/>
                <w:sz w:val="21"/>
                <w:szCs w:val="21"/>
              </w:rPr>
              <w:t>吉林省交通信息通信中心信息化设施及系统运维-交通大厦信息化设备及系统运维服务项目</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7</w:t>
            </w:r>
          </w:p>
        </w:tc>
        <w:tc>
          <w:tcPr>
            <w:tcW w:w="7971" w:type="dxa"/>
            <w:tcBorders>
              <w:right w:val="single" w:sz="12" w:space="0" w:color="auto"/>
            </w:tcBorders>
            <w:vAlign w:val="center"/>
          </w:tcPr>
          <w:p w:rsidR="00A1389C" w:rsidRPr="004F3109" w:rsidRDefault="004F3109" w:rsidP="00A1389C">
            <w:pPr>
              <w:pStyle w:val="Default"/>
              <w:jc w:val="center"/>
              <w:rPr>
                <w:rFonts w:ascii="宋体" w:hAnsi="宋体"/>
                <w:sz w:val="21"/>
                <w:szCs w:val="21"/>
              </w:rPr>
            </w:pPr>
            <w:r w:rsidRPr="004F3109">
              <w:rPr>
                <w:rFonts w:ascii="宋体" w:hAnsi="宋体" w:hint="eastAsia"/>
                <w:sz w:val="21"/>
                <w:szCs w:val="21"/>
              </w:rPr>
              <w:t>吉林省公路管理局行业办公平台升级与维护项目</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lastRenderedPageBreak/>
              <w:t>8</w:t>
            </w:r>
          </w:p>
        </w:tc>
        <w:tc>
          <w:tcPr>
            <w:tcW w:w="7971" w:type="dxa"/>
            <w:tcBorders>
              <w:right w:val="single" w:sz="12" w:space="0" w:color="auto"/>
            </w:tcBorders>
            <w:vAlign w:val="center"/>
          </w:tcPr>
          <w:p w:rsidR="00A1389C" w:rsidRPr="00A1389C" w:rsidRDefault="004F3109" w:rsidP="00A1389C">
            <w:pPr>
              <w:pStyle w:val="Default"/>
              <w:jc w:val="center"/>
              <w:rPr>
                <w:rFonts w:ascii="宋体" w:hAnsi="宋体"/>
                <w:sz w:val="21"/>
                <w:szCs w:val="21"/>
              </w:rPr>
            </w:pPr>
            <w:r w:rsidRPr="004F3109">
              <w:rPr>
                <w:rFonts w:ascii="宋体" w:hAnsi="宋体" w:hint="eastAsia"/>
                <w:sz w:val="21"/>
                <w:szCs w:val="21"/>
              </w:rPr>
              <w:t>吉林省公路路政管理局系统运维技术支持合同</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9</w:t>
            </w:r>
          </w:p>
        </w:tc>
        <w:tc>
          <w:tcPr>
            <w:tcW w:w="7971" w:type="dxa"/>
            <w:tcBorders>
              <w:right w:val="single" w:sz="12" w:space="0" w:color="auto"/>
            </w:tcBorders>
            <w:vAlign w:val="center"/>
          </w:tcPr>
          <w:p w:rsidR="00A1389C" w:rsidRPr="00A1389C" w:rsidRDefault="004F3109" w:rsidP="00A1389C">
            <w:pPr>
              <w:pStyle w:val="Default"/>
              <w:jc w:val="center"/>
              <w:rPr>
                <w:rFonts w:ascii="宋体" w:hAnsi="宋体"/>
                <w:sz w:val="21"/>
                <w:szCs w:val="21"/>
              </w:rPr>
            </w:pPr>
            <w:r w:rsidRPr="004F3109">
              <w:rPr>
                <w:rFonts w:ascii="宋体" w:hAnsi="宋体" w:hint="eastAsia"/>
                <w:sz w:val="21"/>
                <w:szCs w:val="21"/>
              </w:rPr>
              <w:t>吉林省交通信息通信中心信息化设备维护项目</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10</w:t>
            </w:r>
          </w:p>
        </w:tc>
        <w:tc>
          <w:tcPr>
            <w:tcW w:w="7971" w:type="dxa"/>
            <w:tcBorders>
              <w:right w:val="single" w:sz="12" w:space="0" w:color="auto"/>
            </w:tcBorders>
            <w:vAlign w:val="center"/>
          </w:tcPr>
          <w:p w:rsidR="00A1389C" w:rsidRPr="00A1389C" w:rsidRDefault="004F3109" w:rsidP="00A1389C">
            <w:pPr>
              <w:pStyle w:val="Default"/>
              <w:jc w:val="center"/>
              <w:rPr>
                <w:rFonts w:ascii="宋体" w:hAnsi="宋体"/>
                <w:sz w:val="21"/>
                <w:szCs w:val="21"/>
              </w:rPr>
            </w:pPr>
            <w:r w:rsidRPr="004F3109">
              <w:rPr>
                <w:rFonts w:ascii="宋体" w:hAnsi="宋体" w:hint="eastAsia"/>
                <w:sz w:val="21"/>
                <w:szCs w:val="21"/>
              </w:rPr>
              <w:t>吉林省高速公路管理局信息系统网络安全运营服务项目</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11</w:t>
            </w:r>
          </w:p>
        </w:tc>
        <w:tc>
          <w:tcPr>
            <w:tcW w:w="7971" w:type="dxa"/>
            <w:tcBorders>
              <w:right w:val="single" w:sz="12" w:space="0" w:color="auto"/>
            </w:tcBorders>
            <w:vAlign w:val="center"/>
          </w:tcPr>
          <w:p w:rsidR="00A1389C" w:rsidRPr="00A1389C" w:rsidRDefault="004F3109" w:rsidP="004F3109">
            <w:pPr>
              <w:pStyle w:val="Default"/>
              <w:jc w:val="center"/>
              <w:rPr>
                <w:rFonts w:ascii="宋体" w:hAnsi="宋体"/>
                <w:sz w:val="21"/>
                <w:szCs w:val="21"/>
              </w:rPr>
            </w:pPr>
            <w:r w:rsidRPr="004F3109">
              <w:rPr>
                <w:rFonts w:ascii="宋体" w:hAnsi="宋体" w:hint="eastAsia"/>
                <w:sz w:val="21"/>
                <w:szCs w:val="21"/>
              </w:rPr>
              <w:t>吉林省人民政府办公厅网络安全管理系统、环新发广场网络平台及门户网站网络安全等级设备运维服务项目</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12</w:t>
            </w:r>
          </w:p>
        </w:tc>
        <w:tc>
          <w:tcPr>
            <w:tcW w:w="7971" w:type="dxa"/>
            <w:tcBorders>
              <w:right w:val="single" w:sz="12" w:space="0" w:color="auto"/>
            </w:tcBorders>
            <w:vAlign w:val="center"/>
          </w:tcPr>
          <w:p w:rsidR="00A1389C" w:rsidRPr="004F3109" w:rsidRDefault="004F3109" w:rsidP="00A1389C">
            <w:pPr>
              <w:pStyle w:val="Default"/>
              <w:jc w:val="center"/>
              <w:rPr>
                <w:rFonts w:ascii="宋体" w:hAnsi="宋体"/>
                <w:sz w:val="21"/>
                <w:szCs w:val="21"/>
              </w:rPr>
            </w:pPr>
            <w:r w:rsidRPr="004F3109">
              <w:rPr>
                <w:rFonts w:ascii="宋体" w:hAnsi="宋体" w:hint="eastAsia"/>
                <w:sz w:val="21"/>
                <w:szCs w:val="21"/>
              </w:rPr>
              <w:t>吉林省医药采购服务中心信息系统安全运维服务项目</w:t>
            </w:r>
          </w:p>
        </w:tc>
      </w:tr>
      <w:tr w:rsidR="00A1389C" w:rsidTr="001A499F">
        <w:trPr>
          <w:trHeight w:val="454"/>
          <w:jc w:val="center"/>
        </w:trPr>
        <w:tc>
          <w:tcPr>
            <w:tcW w:w="1482" w:type="dxa"/>
            <w:tcBorders>
              <w:left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13</w:t>
            </w:r>
          </w:p>
        </w:tc>
        <w:tc>
          <w:tcPr>
            <w:tcW w:w="7971" w:type="dxa"/>
            <w:tcBorders>
              <w:right w:val="single" w:sz="12" w:space="0" w:color="auto"/>
            </w:tcBorders>
            <w:vAlign w:val="center"/>
          </w:tcPr>
          <w:p w:rsidR="00A1389C" w:rsidRPr="00A1389C" w:rsidRDefault="004F3109" w:rsidP="00A1389C">
            <w:pPr>
              <w:pStyle w:val="Default"/>
              <w:jc w:val="center"/>
              <w:rPr>
                <w:rFonts w:ascii="宋体" w:hAnsi="宋体"/>
                <w:sz w:val="21"/>
                <w:szCs w:val="21"/>
              </w:rPr>
            </w:pPr>
            <w:r w:rsidRPr="004F3109">
              <w:rPr>
                <w:rFonts w:ascii="宋体" w:hAnsi="宋体" w:hint="eastAsia"/>
                <w:sz w:val="21"/>
                <w:szCs w:val="21"/>
              </w:rPr>
              <w:t>吉林大学中日联谊医院安全运维服务项目</w:t>
            </w:r>
          </w:p>
        </w:tc>
      </w:tr>
      <w:tr w:rsidR="00A1389C" w:rsidTr="003D0E28">
        <w:trPr>
          <w:trHeight w:val="454"/>
          <w:jc w:val="center"/>
        </w:trPr>
        <w:tc>
          <w:tcPr>
            <w:tcW w:w="1482" w:type="dxa"/>
            <w:tcBorders>
              <w:left w:val="single" w:sz="12" w:space="0" w:color="auto"/>
              <w:bottom w:val="single" w:sz="4"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14</w:t>
            </w:r>
          </w:p>
        </w:tc>
        <w:tc>
          <w:tcPr>
            <w:tcW w:w="7971" w:type="dxa"/>
            <w:tcBorders>
              <w:bottom w:val="single" w:sz="4" w:space="0" w:color="auto"/>
              <w:right w:val="single" w:sz="12" w:space="0" w:color="auto"/>
            </w:tcBorders>
            <w:vAlign w:val="center"/>
          </w:tcPr>
          <w:p w:rsidR="00A1389C" w:rsidRPr="00A1389C" w:rsidRDefault="004F3109" w:rsidP="00A1389C">
            <w:pPr>
              <w:pStyle w:val="Default"/>
              <w:jc w:val="center"/>
              <w:rPr>
                <w:rFonts w:ascii="宋体" w:hAnsi="宋体"/>
                <w:sz w:val="21"/>
                <w:szCs w:val="21"/>
              </w:rPr>
            </w:pPr>
            <w:r w:rsidRPr="004F3109">
              <w:rPr>
                <w:rFonts w:ascii="宋体" w:hAnsi="宋体" w:hint="eastAsia"/>
                <w:sz w:val="21"/>
                <w:szCs w:val="21"/>
              </w:rPr>
              <w:t>吉林省卫生和计划生育委员会信息系统网络安全运维保障服务项目</w:t>
            </w:r>
          </w:p>
        </w:tc>
      </w:tr>
      <w:tr w:rsidR="00A1389C" w:rsidTr="003D0E28">
        <w:trPr>
          <w:trHeight w:val="454"/>
          <w:jc w:val="center"/>
        </w:trPr>
        <w:tc>
          <w:tcPr>
            <w:tcW w:w="1482" w:type="dxa"/>
            <w:tcBorders>
              <w:left w:val="single" w:sz="12" w:space="0" w:color="auto"/>
              <w:bottom w:val="single" w:sz="12" w:space="0" w:color="auto"/>
            </w:tcBorders>
            <w:vAlign w:val="center"/>
          </w:tcPr>
          <w:p w:rsidR="00A1389C" w:rsidRPr="00713032" w:rsidRDefault="001A499F" w:rsidP="004829BC">
            <w:pPr>
              <w:jc w:val="center"/>
              <w:rPr>
                <w:rFonts w:ascii="宋体" w:hAnsi="宋体"/>
                <w:szCs w:val="21"/>
              </w:rPr>
            </w:pPr>
            <w:r>
              <w:rPr>
                <w:rFonts w:ascii="宋体" w:hAnsi="宋体" w:hint="eastAsia"/>
                <w:szCs w:val="21"/>
              </w:rPr>
              <w:t>15</w:t>
            </w:r>
          </w:p>
        </w:tc>
        <w:tc>
          <w:tcPr>
            <w:tcW w:w="7971" w:type="dxa"/>
            <w:tcBorders>
              <w:bottom w:val="single" w:sz="12" w:space="0" w:color="auto"/>
              <w:right w:val="single" w:sz="12" w:space="0" w:color="auto"/>
            </w:tcBorders>
            <w:vAlign w:val="center"/>
          </w:tcPr>
          <w:p w:rsidR="00A1389C" w:rsidRPr="004F3109" w:rsidRDefault="004F3109" w:rsidP="00A1389C">
            <w:pPr>
              <w:pStyle w:val="Default"/>
              <w:jc w:val="center"/>
              <w:rPr>
                <w:rFonts w:ascii="宋体" w:hAnsi="宋体"/>
                <w:sz w:val="21"/>
                <w:szCs w:val="21"/>
              </w:rPr>
            </w:pPr>
            <w:r w:rsidRPr="004F3109">
              <w:rPr>
                <w:rFonts w:ascii="宋体" w:hAnsi="宋体" w:hint="eastAsia"/>
                <w:sz w:val="21"/>
                <w:szCs w:val="21"/>
              </w:rPr>
              <w:t>吉林省疾病预防控制中心安全运维服务项目</w:t>
            </w:r>
          </w:p>
        </w:tc>
      </w:tr>
    </w:tbl>
    <w:p w:rsidR="007F7E7F" w:rsidRDefault="007F7E7F" w:rsidP="007F7E7F">
      <w:pPr>
        <w:adjustRightInd w:val="0"/>
        <w:snapToGrid w:val="0"/>
        <w:spacing w:line="360" w:lineRule="auto"/>
        <w:rPr>
          <w:rFonts w:ascii="黑体" w:eastAsia="黑体" w:hAnsi="黑体"/>
          <w:sz w:val="24"/>
        </w:rPr>
      </w:pPr>
    </w:p>
    <w:p w:rsidR="007F7E7F" w:rsidRDefault="007F7E7F" w:rsidP="007F7E7F">
      <w:pPr>
        <w:adjustRightInd w:val="0"/>
        <w:snapToGrid w:val="0"/>
        <w:spacing w:line="360" w:lineRule="auto"/>
        <w:rPr>
          <w:rFonts w:ascii="黑体" w:eastAsia="黑体" w:hAnsi="黑体"/>
          <w:sz w:val="24"/>
        </w:rPr>
      </w:pPr>
      <w:r w:rsidRPr="00FD786D">
        <w:rPr>
          <w:rFonts w:ascii="黑体" w:eastAsia="黑体" w:hAnsi="黑体" w:hint="eastAsia"/>
          <w:sz w:val="24"/>
        </w:rPr>
        <w:t>第</w:t>
      </w:r>
      <w:r>
        <w:rPr>
          <w:rFonts w:ascii="黑体" w:eastAsia="黑体" w:hAnsi="黑体" w:hint="eastAsia"/>
          <w:sz w:val="24"/>
        </w:rPr>
        <w:t>三中标</w:t>
      </w:r>
      <w:r w:rsidRPr="00FD786D">
        <w:rPr>
          <w:rFonts w:ascii="黑体" w:eastAsia="黑体" w:hAnsi="黑体" w:hint="eastAsia"/>
          <w:sz w:val="24"/>
        </w:rPr>
        <w:t>候选人：</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7971"/>
      </w:tblGrid>
      <w:tr w:rsidR="007F7E7F" w:rsidRPr="006D2A57" w:rsidTr="001A499F">
        <w:trPr>
          <w:trHeight w:val="454"/>
          <w:jc w:val="center"/>
        </w:trPr>
        <w:tc>
          <w:tcPr>
            <w:tcW w:w="1482" w:type="dxa"/>
            <w:tcBorders>
              <w:top w:val="single" w:sz="12" w:space="0" w:color="auto"/>
              <w:left w:val="single" w:sz="12" w:space="0" w:color="auto"/>
            </w:tcBorders>
            <w:vAlign w:val="center"/>
          </w:tcPr>
          <w:p w:rsidR="007F7E7F" w:rsidRPr="006D2A57" w:rsidRDefault="007F7E7F" w:rsidP="004829BC">
            <w:pPr>
              <w:jc w:val="center"/>
            </w:pPr>
            <w:r w:rsidRPr="006D2A57">
              <w:rPr>
                <w:rFonts w:hint="eastAsia"/>
              </w:rPr>
              <w:t>项目名称</w:t>
            </w:r>
          </w:p>
        </w:tc>
        <w:tc>
          <w:tcPr>
            <w:tcW w:w="7971" w:type="dxa"/>
            <w:tcBorders>
              <w:top w:val="single" w:sz="12" w:space="0" w:color="auto"/>
              <w:right w:val="single" w:sz="12" w:space="0" w:color="auto"/>
            </w:tcBorders>
            <w:vAlign w:val="center"/>
          </w:tcPr>
          <w:p w:rsidR="007F7E7F" w:rsidRPr="006D2A57" w:rsidRDefault="007F7E7F" w:rsidP="004829BC">
            <w:pPr>
              <w:jc w:val="center"/>
            </w:pPr>
            <w:r w:rsidRPr="00713032">
              <w:rPr>
                <w:rFonts w:ascii="宋体" w:hAnsi="宋体" w:cs="宋体" w:hint="eastAsia"/>
                <w:szCs w:val="21"/>
              </w:rPr>
              <w:t>吉林省高速公路集团有限公司网络安全产品采购及网络安全运维服务采购</w:t>
            </w:r>
          </w:p>
        </w:tc>
      </w:tr>
      <w:tr w:rsidR="007F7E7F" w:rsidRPr="006D2A57" w:rsidTr="001A499F">
        <w:trPr>
          <w:trHeight w:val="454"/>
          <w:jc w:val="center"/>
        </w:trPr>
        <w:tc>
          <w:tcPr>
            <w:tcW w:w="1482" w:type="dxa"/>
            <w:tcBorders>
              <w:left w:val="single" w:sz="12" w:space="0" w:color="auto"/>
              <w:bottom w:val="single" w:sz="12" w:space="0" w:color="auto"/>
            </w:tcBorders>
            <w:vAlign w:val="center"/>
          </w:tcPr>
          <w:p w:rsidR="007F7E7F" w:rsidRPr="006D2A57" w:rsidRDefault="007F7E7F" w:rsidP="004829BC">
            <w:pPr>
              <w:jc w:val="center"/>
            </w:pPr>
            <w:r>
              <w:rPr>
                <w:rFonts w:hint="eastAsia"/>
              </w:rPr>
              <w:t>投标人全称</w:t>
            </w:r>
          </w:p>
        </w:tc>
        <w:tc>
          <w:tcPr>
            <w:tcW w:w="7971" w:type="dxa"/>
            <w:tcBorders>
              <w:bottom w:val="single" w:sz="12" w:space="0" w:color="auto"/>
              <w:right w:val="single" w:sz="12" w:space="0" w:color="auto"/>
            </w:tcBorders>
            <w:vAlign w:val="center"/>
          </w:tcPr>
          <w:p w:rsidR="007F7E7F" w:rsidRPr="006D2A57" w:rsidRDefault="004F3109" w:rsidP="004829BC">
            <w:pPr>
              <w:jc w:val="center"/>
            </w:pPr>
            <w:r w:rsidRPr="002A0E3C">
              <w:rPr>
                <w:rFonts w:ascii="宋体" w:hAnsi="宋体" w:hint="eastAsia"/>
                <w:szCs w:val="21"/>
              </w:rPr>
              <w:t>北京天融信网络安全技术有限公司</w:t>
            </w:r>
          </w:p>
        </w:tc>
      </w:tr>
      <w:tr w:rsidR="007F7E7F" w:rsidRPr="006D2A57" w:rsidTr="001A499F">
        <w:trPr>
          <w:trHeight w:val="454"/>
          <w:jc w:val="center"/>
        </w:trPr>
        <w:tc>
          <w:tcPr>
            <w:tcW w:w="9453" w:type="dxa"/>
            <w:gridSpan w:val="2"/>
            <w:tcBorders>
              <w:left w:val="single" w:sz="12" w:space="0" w:color="auto"/>
              <w:bottom w:val="single" w:sz="4" w:space="0" w:color="auto"/>
              <w:right w:val="single" w:sz="12" w:space="0" w:color="auto"/>
            </w:tcBorders>
            <w:vAlign w:val="center"/>
          </w:tcPr>
          <w:p w:rsidR="007F7E7F" w:rsidRPr="006D2A57" w:rsidRDefault="007F7E7F" w:rsidP="004829BC">
            <w:pPr>
              <w:jc w:val="center"/>
            </w:pPr>
            <w:r w:rsidRPr="006D2A57">
              <w:rPr>
                <w:rFonts w:ascii="黑体" w:eastAsia="黑体" w:hAnsi="黑体"/>
                <w:b/>
              </w:rPr>
              <w:t>对</w:t>
            </w:r>
            <w:r>
              <w:rPr>
                <w:rFonts w:ascii="黑体" w:eastAsia="黑体" w:hAnsi="黑体" w:hint="eastAsia"/>
                <w:b/>
              </w:rPr>
              <w:t>供货周期、</w:t>
            </w:r>
            <w:r>
              <w:rPr>
                <w:rFonts w:ascii="黑体" w:eastAsia="黑体" w:hAnsi="黑体"/>
                <w:b/>
              </w:rPr>
              <w:t>质</w:t>
            </w:r>
            <w:r>
              <w:rPr>
                <w:rFonts w:ascii="黑体" w:eastAsia="黑体" w:hAnsi="黑体" w:hint="eastAsia"/>
                <w:b/>
              </w:rPr>
              <w:t>量</w:t>
            </w:r>
            <w:r>
              <w:rPr>
                <w:rFonts w:ascii="黑体" w:eastAsia="黑体" w:hAnsi="黑体"/>
                <w:b/>
              </w:rPr>
              <w:t>标准</w:t>
            </w:r>
            <w:r w:rsidRPr="006D2A57">
              <w:rPr>
                <w:rFonts w:ascii="黑体" w:eastAsia="黑体" w:hAnsi="黑体"/>
                <w:b/>
              </w:rPr>
              <w:t>的响应情况</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Pr="006D2A57" w:rsidRDefault="007F7E7F" w:rsidP="004829BC">
            <w:pPr>
              <w:jc w:val="center"/>
            </w:pPr>
            <w:r>
              <w:rPr>
                <w:rFonts w:hint="eastAsia"/>
              </w:rPr>
              <w:t>供货周期</w:t>
            </w:r>
          </w:p>
        </w:tc>
        <w:tc>
          <w:tcPr>
            <w:tcW w:w="7971" w:type="dxa"/>
            <w:tcBorders>
              <w:bottom w:val="single" w:sz="4" w:space="0" w:color="auto"/>
              <w:right w:val="single" w:sz="12" w:space="0" w:color="auto"/>
            </w:tcBorders>
            <w:vAlign w:val="center"/>
          </w:tcPr>
          <w:p w:rsidR="007F7E7F" w:rsidRPr="00713032" w:rsidRDefault="004F3109" w:rsidP="004829BC">
            <w:pPr>
              <w:autoSpaceDE w:val="0"/>
              <w:autoSpaceDN w:val="0"/>
              <w:adjustRightInd w:val="0"/>
              <w:jc w:val="left"/>
              <w:rPr>
                <w:rFonts w:ascii="宋体" w:hAnsi="宋体"/>
              </w:rPr>
            </w:pPr>
            <w:r w:rsidRPr="003A2BCE">
              <w:rPr>
                <w:rFonts w:ascii="宋体" w:hAnsi="宋体" w:cs="宋体" w:hint="eastAsia"/>
                <w:kern w:val="0"/>
                <w:szCs w:val="21"/>
              </w:rPr>
              <w:t>自签订合同日期3日内，服务团队到位，服务期限一年。</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Default="007F7E7F" w:rsidP="004829BC">
            <w:pPr>
              <w:jc w:val="center"/>
            </w:pPr>
            <w:r w:rsidRPr="00122A7B">
              <w:t>质量标准</w:t>
            </w:r>
          </w:p>
        </w:tc>
        <w:tc>
          <w:tcPr>
            <w:tcW w:w="7971" w:type="dxa"/>
            <w:tcBorders>
              <w:bottom w:val="single" w:sz="4" w:space="0" w:color="auto"/>
              <w:right w:val="single" w:sz="12" w:space="0" w:color="auto"/>
            </w:tcBorders>
            <w:vAlign w:val="center"/>
          </w:tcPr>
          <w:p w:rsidR="007F7E7F" w:rsidRPr="00713032" w:rsidRDefault="007F7E7F" w:rsidP="004829BC">
            <w:r w:rsidRPr="00713032">
              <w:rPr>
                <w:rFonts w:hint="eastAsia"/>
              </w:rPr>
              <w:t>符合国家、行业、地方相关标准及规范</w:t>
            </w:r>
          </w:p>
        </w:tc>
      </w:tr>
      <w:tr w:rsidR="007F7E7F" w:rsidRPr="006D2A57" w:rsidTr="001A499F">
        <w:trPr>
          <w:trHeight w:val="454"/>
          <w:jc w:val="center"/>
        </w:trPr>
        <w:tc>
          <w:tcPr>
            <w:tcW w:w="9453" w:type="dxa"/>
            <w:gridSpan w:val="2"/>
            <w:tcBorders>
              <w:top w:val="single" w:sz="12" w:space="0" w:color="auto"/>
              <w:left w:val="single" w:sz="12" w:space="0" w:color="auto"/>
              <w:right w:val="single" w:sz="12" w:space="0" w:color="auto"/>
            </w:tcBorders>
            <w:vAlign w:val="center"/>
          </w:tcPr>
          <w:p w:rsidR="007F7E7F" w:rsidRPr="006D2A57" w:rsidRDefault="007F7E7F" w:rsidP="004829BC">
            <w:pPr>
              <w:jc w:val="center"/>
              <w:rPr>
                <w:rFonts w:ascii="方正超粗黑简体" w:eastAsia="方正超粗黑简体"/>
              </w:rPr>
            </w:pPr>
            <w:r>
              <w:rPr>
                <w:rFonts w:ascii="黑体" w:eastAsia="黑体" w:hAnsi="黑体" w:hint="eastAsia"/>
                <w:b/>
              </w:rPr>
              <w:t>投标</w:t>
            </w:r>
            <w:r w:rsidRPr="006D2A57">
              <w:rPr>
                <w:rFonts w:ascii="黑体" w:eastAsia="黑体" w:hAnsi="黑体" w:hint="eastAsia"/>
                <w:b/>
              </w:rPr>
              <w:t>文件中填报的项目业绩</w:t>
            </w:r>
          </w:p>
        </w:tc>
      </w:tr>
      <w:tr w:rsidR="007F7E7F" w:rsidRPr="006D2A57" w:rsidTr="001A499F">
        <w:trPr>
          <w:trHeight w:val="454"/>
          <w:jc w:val="center"/>
        </w:trPr>
        <w:tc>
          <w:tcPr>
            <w:tcW w:w="1482" w:type="dxa"/>
            <w:tcBorders>
              <w:left w:val="single" w:sz="12" w:space="0" w:color="auto"/>
            </w:tcBorders>
            <w:vAlign w:val="center"/>
          </w:tcPr>
          <w:p w:rsidR="007F7E7F" w:rsidRPr="006D2A57" w:rsidRDefault="007F7E7F" w:rsidP="004829BC">
            <w:pPr>
              <w:jc w:val="center"/>
            </w:pPr>
            <w:r w:rsidRPr="006D2A57">
              <w:rPr>
                <w:rFonts w:hint="eastAsia"/>
              </w:rPr>
              <w:t>序号</w:t>
            </w:r>
          </w:p>
        </w:tc>
        <w:tc>
          <w:tcPr>
            <w:tcW w:w="7971" w:type="dxa"/>
            <w:tcBorders>
              <w:right w:val="single" w:sz="12" w:space="0" w:color="auto"/>
            </w:tcBorders>
            <w:vAlign w:val="center"/>
          </w:tcPr>
          <w:p w:rsidR="007F7E7F" w:rsidRPr="006D2A57" w:rsidRDefault="007F7E7F" w:rsidP="004829BC">
            <w:pPr>
              <w:jc w:val="center"/>
            </w:pPr>
            <w:r w:rsidRPr="006D2A57">
              <w:rPr>
                <w:rFonts w:hint="eastAsia"/>
              </w:rPr>
              <w:t>项目名称</w:t>
            </w:r>
          </w:p>
        </w:tc>
      </w:tr>
      <w:tr w:rsidR="007F7E7F" w:rsidRPr="006D2A57" w:rsidTr="001A499F">
        <w:trPr>
          <w:trHeight w:val="454"/>
          <w:jc w:val="center"/>
        </w:trPr>
        <w:tc>
          <w:tcPr>
            <w:tcW w:w="1482" w:type="dxa"/>
            <w:tcBorders>
              <w:left w:val="single" w:sz="12" w:space="0" w:color="auto"/>
            </w:tcBorders>
            <w:vAlign w:val="center"/>
          </w:tcPr>
          <w:p w:rsidR="007F7E7F" w:rsidRPr="006D2A57" w:rsidRDefault="007F7E7F" w:rsidP="004829BC">
            <w:pPr>
              <w:jc w:val="center"/>
            </w:pPr>
            <w:r w:rsidRPr="006D2A57">
              <w:rPr>
                <w:rFonts w:hint="eastAsia"/>
              </w:rPr>
              <w:t>1</w:t>
            </w:r>
          </w:p>
        </w:tc>
        <w:tc>
          <w:tcPr>
            <w:tcW w:w="7971" w:type="dxa"/>
            <w:tcBorders>
              <w:right w:val="single" w:sz="12" w:space="0" w:color="auto"/>
            </w:tcBorders>
            <w:vAlign w:val="center"/>
          </w:tcPr>
          <w:p w:rsidR="007F7E7F" w:rsidRPr="006D2A57" w:rsidRDefault="004F3109" w:rsidP="004829BC">
            <w:pPr>
              <w:jc w:val="center"/>
            </w:pPr>
            <w:r w:rsidRPr="004F3109">
              <w:rPr>
                <w:rFonts w:hint="eastAsia"/>
              </w:rPr>
              <w:t>浙江省统计局安全服务项目</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Pr="006D2A57" w:rsidRDefault="007F7E7F" w:rsidP="004829BC">
            <w:pPr>
              <w:jc w:val="center"/>
            </w:pPr>
            <w:r w:rsidRPr="006D2A57">
              <w:rPr>
                <w:rFonts w:hint="eastAsia"/>
              </w:rPr>
              <w:t>2</w:t>
            </w:r>
          </w:p>
        </w:tc>
        <w:tc>
          <w:tcPr>
            <w:tcW w:w="7971" w:type="dxa"/>
            <w:tcBorders>
              <w:bottom w:val="single" w:sz="4" w:space="0" w:color="auto"/>
              <w:right w:val="single" w:sz="12" w:space="0" w:color="auto"/>
            </w:tcBorders>
            <w:vAlign w:val="center"/>
          </w:tcPr>
          <w:p w:rsidR="007F7E7F" w:rsidRPr="006D2A57" w:rsidRDefault="004F3109" w:rsidP="004829BC">
            <w:pPr>
              <w:jc w:val="center"/>
            </w:pPr>
            <w:r w:rsidRPr="004F3109">
              <w:rPr>
                <w:rFonts w:hint="eastAsia"/>
              </w:rPr>
              <w:t>浙江省环境信息中心信息安全服务项目</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Pr="006D2A57" w:rsidRDefault="007F7E7F" w:rsidP="004829BC">
            <w:pPr>
              <w:jc w:val="center"/>
            </w:pPr>
            <w:r>
              <w:rPr>
                <w:rFonts w:hint="eastAsia"/>
              </w:rPr>
              <w:t>3</w:t>
            </w:r>
          </w:p>
        </w:tc>
        <w:tc>
          <w:tcPr>
            <w:tcW w:w="7971" w:type="dxa"/>
            <w:tcBorders>
              <w:bottom w:val="single" w:sz="4" w:space="0" w:color="auto"/>
              <w:right w:val="single" w:sz="12" w:space="0" w:color="auto"/>
            </w:tcBorders>
            <w:vAlign w:val="center"/>
          </w:tcPr>
          <w:p w:rsidR="007F7E7F" w:rsidRDefault="004F3109" w:rsidP="004829BC">
            <w:pPr>
              <w:jc w:val="center"/>
            </w:pPr>
            <w:r w:rsidRPr="004F3109">
              <w:rPr>
                <w:rFonts w:hint="eastAsia"/>
              </w:rPr>
              <w:t>南京铁路运输法院驻场运维安全服务项目</w:t>
            </w:r>
          </w:p>
        </w:tc>
      </w:tr>
      <w:tr w:rsidR="007F7E7F" w:rsidRPr="006D2A57" w:rsidTr="001A499F">
        <w:trPr>
          <w:trHeight w:val="454"/>
          <w:jc w:val="center"/>
        </w:trPr>
        <w:tc>
          <w:tcPr>
            <w:tcW w:w="1482" w:type="dxa"/>
            <w:tcBorders>
              <w:left w:val="single" w:sz="12" w:space="0" w:color="auto"/>
              <w:bottom w:val="single" w:sz="4" w:space="0" w:color="auto"/>
            </w:tcBorders>
            <w:vAlign w:val="center"/>
          </w:tcPr>
          <w:p w:rsidR="007F7E7F" w:rsidRPr="006D2A57" w:rsidRDefault="007F7E7F" w:rsidP="004829BC">
            <w:pPr>
              <w:jc w:val="center"/>
            </w:pPr>
            <w:r>
              <w:rPr>
                <w:rFonts w:hint="eastAsia"/>
              </w:rPr>
              <w:t>4</w:t>
            </w:r>
          </w:p>
        </w:tc>
        <w:tc>
          <w:tcPr>
            <w:tcW w:w="7971" w:type="dxa"/>
            <w:tcBorders>
              <w:bottom w:val="single" w:sz="4" w:space="0" w:color="auto"/>
              <w:right w:val="single" w:sz="12" w:space="0" w:color="auto"/>
            </w:tcBorders>
            <w:vAlign w:val="center"/>
          </w:tcPr>
          <w:p w:rsidR="007F7E7F" w:rsidRDefault="004F3109" w:rsidP="004829BC">
            <w:pPr>
              <w:jc w:val="center"/>
            </w:pPr>
            <w:r w:rsidRPr="004F3109">
              <w:rPr>
                <w:rFonts w:hint="eastAsia"/>
              </w:rPr>
              <w:t>徽商银行股份有限公司运维驻场服务项目</w:t>
            </w:r>
          </w:p>
        </w:tc>
      </w:tr>
      <w:tr w:rsidR="007F7E7F" w:rsidTr="001A499F">
        <w:trPr>
          <w:trHeight w:val="454"/>
          <w:jc w:val="center"/>
        </w:trPr>
        <w:tc>
          <w:tcPr>
            <w:tcW w:w="1482" w:type="dxa"/>
            <w:tcBorders>
              <w:left w:val="single" w:sz="12" w:space="0" w:color="auto"/>
            </w:tcBorders>
            <w:vAlign w:val="center"/>
          </w:tcPr>
          <w:p w:rsidR="007F7E7F" w:rsidRDefault="007F7E7F" w:rsidP="004829BC">
            <w:pPr>
              <w:jc w:val="center"/>
            </w:pPr>
            <w:r>
              <w:rPr>
                <w:rFonts w:hint="eastAsia"/>
              </w:rPr>
              <w:t>5</w:t>
            </w:r>
          </w:p>
        </w:tc>
        <w:tc>
          <w:tcPr>
            <w:tcW w:w="7971" w:type="dxa"/>
            <w:tcBorders>
              <w:right w:val="single" w:sz="12" w:space="0" w:color="auto"/>
            </w:tcBorders>
            <w:vAlign w:val="center"/>
          </w:tcPr>
          <w:p w:rsidR="007F7E7F" w:rsidRDefault="004F3109" w:rsidP="004829BC">
            <w:pPr>
              <w:jc w:val="center"/>
            </w:pPr>
            <w:r w:rsidRPr="004F3109">
              <w:rPr>
                <w:rFonts w:hint="eastAsia"/>
              </w:rPr>
              <w:t>武清区委网信办</w:t>
            </w:r>
            <w:r>
              <w:rPr>
                <w:rFonts w:hint="eastAsia"/>
              </w:rPr>
              <w:t>2021</w:t>
            </w:r>
            <w:r w:rsidRPr="004F3109">
              <w:rPr>
                <w:rFonts w:hint="eastAsia"/>
              </w:rPr>
              <w:t>年安全运维服务项目</w:t>
            </w:r>
          </w:p>
        </w:tc>
      </w:tr>
      <w:tr w:rsidR="007F7E7F" w:rsidTr="001A499F">
        <w:trPr>
          <w:trHeight w:val="454"/>
          <w:jc w:val="center"/>
        </w:trPr>
        <w:tc>
          <w:tcPr>
            <w:tcW w:w="1482" w:type="dxa"/>
            <w:tcBorders>
              <w:left w:val="single" w:sz="12" w:space="0" w:color="auto"/>
              <w:bottom w:val="single" w:sz="12" w:space="0" w:color="auto"/>
            </w:tcBorders>
            <w:vAlign w:val="center"/>
          </w:tcPr>
          <w:p w:rsidR="007F7E7F" w:rsidRDefault="004F3109" w:rsidP="004829BC">
            <w:pPr>
              <w:jc w:val="center"/>
            </w:pPr>
            <w:r>
              <w:rPr>
                <w:rFonts w:hint="eastAsia"/>
              </w:rPr>
              <w:t>6</w:t>
            </w:r>
          </w:p>
        </w:tc>
        <w:tc>
          <w:tcPr>
            <w:tcW w:w="7971" w:type="dxa"/>
            <w:tcBorders>
              <w:bottom w:val="single" w:sz="12" w:space="0" w:color="auto"/>
              <w:right w:val="single" w:sz="12" w:space="0" w:color="auto"/>
            </w:tcBorders>
            <w:vAlign w:val="center"/>
          </w:tcPr>
          <w:p w:rsidR="007F7E7F" w:rsidRPr="00FA78EF" w:rsidRDefault="004F3109" w:rsidP="004829BC">
            <w:pPr>
              <w:jc w:val="center"/>
            </w:pPr>
            <w:r w:rsidRPr="004F3109">
              <w:rPr>
                <w:rFonts w:hint="eastAsia"/>
              </w:rPr>
              <w:t>广西壮族自治区低收入居民家庭装经济状况核对中心网络安全运维服务项目</w:t>
            </w:r>
          </w:p>
        </w:tc>
      </w:tr>
    </w:tbl>
    <w:p w:rsidR="007F7E7F" w:rsidRPr="00B87548" w:rsidRDefault="007F7E7F" w:rsidP="007F7E7F">
      <w:pPr>
        <w:adjustRightInd w:val="0"/>
        <w:snapToGrid w:val="0"/>
        <w:spacing w:line="360" w:lineRule="auto"/>
        <w:rPr>
          <w:rFonts w:ascii="黑体" w:eastAsia="黑体" w:hAnsi="黑体"/>
          <w:sz w:val="24"/>
        </w:rPr>
      </w:pPr>
    </w:p>
    <w:p w:rsidR="007F7E7F" w:rsidRPr="0071640D" w:rsidRDefault="007F7E7F" w:rsidP="007F7E7F">
      <w:pPr>
        <w:adjustRightInd w:val="0"/>
        <w:snapToGrid w:val="0"/>
        <w:spacing w:line="360" w:lineRule="auto"/>
        <w:rPr>
          <w:rFonts w:ascii="黑体" w:eastAsia="黑体" w:hAnsi="黑体" w:cs="宋体"/>
          <w:kern w:val="0"/>
          <w:sz w:val="24"/>
        </w:rPr>
      </w:pPr>
      <w:r w:rsidRPr="00FD786D">
        <w:rPr>
          <w:rFonts w:ascii="黑体" w:eastAsia="黑体" w:hAnsi="黑体" w:cs="宋体" w:hint="eastAsia"/>
          <w:kern w:val="0"/>
          <w:sz w:val="24"/>
        </w:rPr>
        <w:t>二、被否决投标的投标人名称、否决依据和原因公示：</w:t>
      </w:r>
      <w:r>
        <w:rPr>
          <w:rFonts w:ascii="宋体" w:hAnsi="宋体" w:cs="宋体"/>
          <w:kern w:val="0"/>
          <w:sz w:val="24"/>
        </w:rPr>
        <w:t>无</w:t>
      </w:r>
    </w:p>
    <w:p w:rsidR="0035697B" w:rsidRPr="007F7E7F" w:rsidRDefault="0035697B" w:rsidP="002667EC">
      <w:pPr>
        <w:tabs>
          <w:tab w:val="left" w:pos="6150"/>
        </w:tabs>
        <w:spacing w:beforeLines="50" w:afterLines="50"/>
        <w:ind w:firstLineChars="100" w:firstLine="240"/>
        <w:rPr>
          <w:rFonts w:ascii="宋体" w:hAnsi="宋体" w:cs="宋体"/>
          <w:kern w:val="0"/>
          <w:sz w:val="24"/>
        </w:rPr>
      </w:pPr>
    </w:p>
    <w:sectPr w:rsidR="0035697B" w:rsidRPr="007F7E7F" w:rsidSect="001A499F">
      <w:headerReference w:type="default" r:id="rId8"/>
      <w:footerReference w:type="even" r:id="rId9"/>
      <w:pgSz w:w="11906" w:h="16838" w:code="9"/>
      <w:pgMar w:top="1134" w:right="1418" w:bottom="1134" w:left="1418" w:header="851" w:footer="68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0C1" w:rsidRDefault="005D70C1">
      <w:r>
        <w:separator/>
      </w:r>
    </w:p>
  </w:endnote>
  <w:endnote w:type="continuationSeparator" w:id="1">
    <w:p w:rsidR="005D70C1" w:rsidRDefault="005D7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Arial"/>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超粗黑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2A" w:rsidRDefault="002667EC" w:rsidP="006A653F">
    <w:pPr>
      <w:pStyle w:val="a5"/>
      <w:framePr w:wrap="around" w:vAnchor="text" w:hAnchor="margin" w:xAlign="center" w:y="1"/>
      <w:rPr>
        <w:rStyle w:val="a6"/>
      </w:rPr>
    </w:pPr>
    <w:r>
      <w:rPr>
        <w:rStyle w:val="a6"/>
      </w:rPr>
      <w:fldChar w:fldCharType="begin"/>
    </w:r>
    <w:r w:rsidR="00DF412A">
      <w:rPr>
        <w:rStyle w:val="a6"/>
      </w:rPr>
      <w:instrText xml:space="preserve">PAGE  </w:instrText>
    </w:r>
    <w:r>
      <w:rPr>
        <w:rStyle w:val="a6"/>
      </w:rPr>
      <w:fldChar w:fldCharType="end"/>
    </w:r>
  </w:p>
  <w:p w:rsidR="00DF412A" w:rsidRDefault="00DF412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0C1" w:rsidRDefault="005D70C1">
      <w:r>
        <w:separator/>
      </w:r>
    </w:p>
  </w:footnote>
  <w:footnote w:type="continuationSeparator" w:id="1">
    <w:p w:rsidR="005D70C1" w:rsidRDefault="005D7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12A" w:rsidRDefault="00DF412A" w:rsidP="008F3B14">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F5815"/>
    <w:multiLevelType w:val="hybridMultilevel"/>
    <w:tmpl w:val="1A9299C6"/>
    <w:lvl w:ilvl="0" w:tplc="C2F006E6">
      <w:start w:val="1"/>
      <w:numFmt w:val="japaneseCounting"/>
      <w:lvlText w:val="%1、"/>
      <w:lvlJc w:val="left"/>
      <w:pPr>
        <w:ind w:left="1301" w:hanging="450"/>
      </w:pPr>
      <w:rPr>
        <w:rFonts w:cs="Times New Roman"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4EBD7C5E"/>
    <w:multiLevelType w:val="hybridMultilevel"/>
    <w:tmpl w:val="E84A0F3A"/>
    <w:lvl w:ilvl="0" w:tplc="68CAA3A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4B8"/>
    <w:rsid w:val="00002504"/>
    <w:rsid w:val="00002BB0"/>
    <w:rsid w:val="000044B8"/>
    <w:rsid w:val="000222F5"/>
    <w:rsid w:val="0002461B"/>
    <w:rsid w:val="000270D0"/>
    <w:rsid w:val="00050642"/>
    <w:rsid w:val="000654CA"/>
    <w:rsid w:val="00080F45"/>
    <w:rsid w:val="0008169D"/>
    <w:rsid w:val="000842A9"/>
    <w:rsid w:val="00085AD6"/>
    <w:rsid w:val="00090BBE"/>
    <w:rsid w:val="000C0818"/>
    <w:rsid w:val="000C3B8B"/>
    <w:rsid w:val="000C3EB1"/>
    <w:rsid w:val="000D4C07"/>
    <w:rsid w:val="000F0DC5"/>
    <w:rsid w:val="00104F4B"/>
    <w:rsid w:val="00116416"/>
    <w:rsid w:val="00122A7B"/>
    <w:rsid w:val="0012788C"/>
    <w:rsid w:val="001303E3"/>
    <w:rsid w:val="00134D4D"/>
    <w:rsid w:val="00136939"/>
    <w:rsid w:val="001438A9"/>
    <w:rsid w:val="001441BA"/>
    <w:rsid w:val="001522AF"/>
    <w:rsid w:val="001549D7"/>
    <w:rsid w:val="0015691A"/>
    <w:rsid w:val="00156F9C"/>
    <w:rsid w:val="00171D1F"/>
    <w:rsid w:val="00186780"/>
    <w:rsid w:val="001940A2"/>
    <w:rsid w:val="0019564B"/>
    <w:rsid w:val="001A499F"/>
    <w:rsid w:val="001E1608"/>
    <w:rsid w:val="001F2BAA"/>
    <w:rsid w:val="001F72F6"/>
    <w:rsid w:val="00200DED"/>
    <w:rsid w:val="00202184"/>
    <w:rsid w:val="00226D01"/>
    <w:rsid w:val="00230A86"/>
    <w:rsid w:val="00232566"/>
    <w:rsid w:val="002339BB"/>
    <w:rsid w:val="00236087"/>
    <w:rsid w:val="002426F6"/>
    <w:rsid w:val="002667EC"/>
    <w:rsid w:val="00267A4E"/>
    <w:rsid w:val="002717C7"/>
    <w:rsid w:val="0027651D"/>
    <w:rsid w:val="002766C2"/>
    <w:rsid w:val="00276FD9"/>
    <w:rsid w:val="0028290E"/>
    <w:rsid w:val="00283228"/>
    <w:rsid w:val="00284887"/>
    <w:rsid w:val="002869BB"/>
    <w:rsid w:val="0029073F"/>
    <w:rsid w:val="0029109A"/>
    <w:rsid w:val="0029264D"/>
    <w:rsid w:val="002A055A"/>
    <w:rsid w:val="002A14A8"/>
    <w:rsid w:val="002C5067"/>
    <w:rsid w:val="002E5315"/>
    <w:rsid w:val="002F15A8"/>
    <w:rsid w:val="003147D9"/>
    <w:rsid w:val="00333294"/>
    <w:rsid w:val="00341D56"/>
    <w:rsid w:val="00355FE6"/>
    <w:rsid w:val="0035697B"/>
    <w:rsid w:val="00363C66"/>
    <w:rsid w:val="00367626"/>
    <w:rsid w:val="003721FC"/>
    <w:rsid w:val="003727C2"/>
    <w:rsid w:val="00380ACC"/>
    <w:rsid w:val="00385D36"/>
    <w:rsid w:val="00390CBB"/>
    <w:rsid w:val="00393C85"/>
    <w:rsid w:val="00397CBA"/>
    <w:rsid w:val="003A052B"/>
    <w:rsid w:val="003A2C51"/>
    <w:rsid w:val="003A75A6"/>
    <w:rsid w:val="003B72C6"/>
    <w:rsid w:val="003B7F60"/>
    <w:rsid w:val="003C0F52"/>
    <w:rsid w:val="003D0E28"/>
    <w:rsid w:val="003D26B2"/>
    <w:rsid w:val="003D273C"/>
    <w:rsid w:val="003D43A2"/>
    <w:rsid w:val="003D4F03"/>
    <w:rsid w:val="003E47C4"/>
    <w:rsid w:val="003F4536"/>
    <w:rsid w:val="003F50C9"/>
    <w:rsid w:val="004020CA"/>
    <w:rsid w:val="004026BB"/>
    <w:rsid w:val="004250F9"/>
    <w:rsid w:val="00426885"/>
    <w:rsid w:val="00435E56"/>
    <w:rsid w:val="0044096A"/>
    <w:rsid w:val="004411CB"/>
    <w:rsid w:val="00443001"/>
    <w:rsid w:val="00444DDF"/>
    <w:rsid w:val="004548A4"/>
    <w:rsid w:val="00461A5E"/>
    <w:rsid w:val="00480654"/>
    <w:rsid w:val="00482ECC"/>
    <w:rsid w:val="0049182C"/>
    <w:rsid w:val="004A2B18"/>
    <w:rsid w:val="004A68F9"/>
    <w:rsid w:val="004A6FFA"/>
    <w:rsid w:val="004B4055"/>
    <w:rsid w:val="004C5581"/>
    <w:rsid w:val="004E340A"/>
    <w:rsid w:val="004E4174"/>
    <w:rsid w:val="004F3109"/>
    <w:rsid w:val="005017F0"/>
    <w:rsid w:val="0050184C"/>
    <w:rsid w:val="00510DDB"/>
    <w:rsid w:val="00511ECF"/>
    <w:rsid w:val="005156D4"/>
    <w:rsid w:val="00532701"/>
    <w:rsid w:val="00534DE1"/>
    <w:rsid w:val="0054006E"/>
    <w:rsid w:val="00540AE6"/>
    <w:rsid w:val="00556B32"/>
    <w:rsid w:val="00566DEA"/>
    <w:rsid w:val="00577647"/>
    <w:rsid w:val="00583839"/>
    <w:rsid w:val="005857B3"/>
    <w:rsid w:val="005923F6"/>
    <w:rsid w:val="00595C6D"/>
    <w:rsid w:val="00596450"/>
    <w:rsid w:val="00597FCD"/>
    <w:rsid w:val="005A27B8"/>
    <w:rsid w:val="005B54ED"/>
    <w:rsid w:val="005B6DB6"/>
    <w:rsid w:val="005D044C"/>
    <w:rsid w:val="005D084D"/>
    <w:rsid w:val="005D248E"/>
    <w:rsid w:val="005D3915"/>
    <w:rsid w:val="005D70C1"/>
    <w:rsid w:val="005F11AF"/>
    <w:rsid w:val="005F207D"/>
    <w:rsid w:val="005F6948"/>
    <w:rsid w:val="00610172"/>
    <w:rsid w:val="0061592F"/>
    <w:rsid w:val="00615A55"/>
    <w:rsid w:val="00633DDD"/>
    <w:rsid w:val="006354C0"/>
    <w:rsid w:val="00646D90"/>
    <w:rsid w:val="00693FD1"/>
    <w:rsid w:val="006A3796"/>
    <w:rsid w:val="006A6228"/>
    <w:rsid w:val="006A653F"/>
    <w:rsid w:val="006B4459"/>
    <w:rsid w:val="006B4FB2"/>
    <w:rsid w:val="006D366C"/>
    <w:rsid w:val="006E2A0D"/>
    <w:rsid w:val="006E5254"/>
    <w:rsid w:val="006F1096"/>
    <w:rsid w:val="006F223F"/>
    <w:rsid w:val="006F4920"/>
    <w:rsid w:val="0070543E"/>
    <w:rsid w:val="007055F7"/>
    <w:rsid w:val="00713032"/>
    <w:rsid w:val="00714B54"/>
    <w:rsid w:val="007160B9"/>
    <w:rsid w:val="0071640D"/>
    <w:rsid w:val="007244FC"/>
    <w:rsid w:val="007328FA"/>
    <w:rsid w:val="00751CF5"/>
    <w:rsid w:val="0075610E"/>
    <w:rsid w:val="00756D16"/>
    <w:rsid w:val="00764719"/>
    <w:rsid w:val="0077024D"/>
    <w:rsid w:val="007729F4"/>
    <w:rsid w:val="0077323E"/>
    <w:rsid w:val="00777901"/>
    <w:rsid w:val="00784994"/>
    <w:rsid w:val="00785D11"/>
    <w:rsid w:val="00791F77"/>
    <w:rsid w:val="007A5292"/>
    <w:rsid w:val="007B6057"/>
    <w:rsid w:val="007C0A27"/>
    <w:rsid w:val="007C23EF"/>
    <w:rsid w:val="007C7FD0"/>
    <w:rsid w:val="007E53B9"/>
    <w:rsid w:val="007F2B76"/>
    <w:rsid w:val="007F4A80"/>
    <w:rsid w:val="007F6B5C"/>
    <w:rsid w:val="007F7E7F"/>
    <w:rsid w:val="00800605"/>
    <w:rsid w:val="00804557"/>
    <w:rsid w:val="0081531B"/>
    <w:rsid w:val="00826365"/>
    <w:rsid w:val="008471D4"/>
    <w:rsid w:val="0085731B"/>
    <w:rsid w:val="008608AD"/>
    <w:rsid w:val="0086172C"/>
    <w:rsid w:val="008637EF"/>
    <w:rsid w:val="0086693A"/>
    <w:rsid w:val="00867F26"/>
    <w:rsid w:val="008718FC"/>
    <w:rsid w:val="008751D7"/>
    <w:rsid w:val="008828CF"/>
    <w:rsid w:val="00885011"/>
    <w:rsid w:val="008868C8"/>
    <w:rsid w:val="00890584"/>
    <w:rsid w:val="00893D84"/>
    <w:rsid w:val="008A29EC"/>
    <w:rsid w:val="008A776B"/>
    <w:rsid w:val="008B179E"/>
    <w:rsid w:val="008B2141"/>
    <w:rsid w:val="008B25B7"/>
    <w:rsid w:val="008B4965"/>
    <w:rsid w:val="008C0B0F"/>
    <w:rsid w:val="008D0B74"/>
    <w:rsid w:val="008D49DC"/>
    <w:rsid w:val="008F131B"/>
    <w:rsid w:val="008F3B14"/>
    <w:rsid w:val="008F7818"/>
    <w:rsid w:val="00910111"/>
    <w:rsid w:val="0091444E"/>
    <w:rsid w:val="009200FD"/>
    <w:rsid w:val="00924E68"/>
    <w:rsid w:val="009632FA"/>
    <w:rsid w:val="00963E66"/>
    <w:rsid w:val="00966DBB"/>
    <w:rsid w:val="009703C0"/>
    <w:rsid w:val="00980EB9"/>
    <w:rsid w:val="00982FD1"/>
    <w:rsid w:val="00986256"/>
    <w:rsid w:val="0099278E"/>
    <w:rsid w:val="009A4D22"/>
    <w:rsid w:val="009B3C33"/>
    <w:rsid w:val="009B5AD6"/>
    <w:rsid w:val="009D38C0"/>
    <w:rsid w:val="009D3928"/>
    <w:rsid w:val="009E39E7"/>
    <w:rsid w:val="009E4F98"/>
    <w:rsid w:val="009E682D"/>
    <w:rsid w:val="009E6A5B"/>
    <w:rsid w:val="009F3ED3"/>
    <w:rsid w:val="00A01755"/>
    <w:rsid w:val="00A05DD9"/>
    <w:rsid w:val="00A070E9"/>
    <w:rsid w:val="00A1389C"/>
    <w:rsid w:val="00A13E2D"/>
    <w:rsid w:val="00A23BA6"/>
    <w:rsid w:val="00A31A17"/>
    <w:rsid w:val="00A374E3"/>
    <w:rsid w:val="00A51C71"/>
    <w:rsid w:val="00A522F3"/>
    <w:rsid w:val="00A55C9A"/>
    <w:rsid w:val="00A7232C"/>
    <w:rsid w:val="00A72BCB"/>
    <w:rsid w:val="00A81D08"/>
    <w:rsid w:val="00A8324C"/>
    <w:rsid w:val="00A965E9"/>
    <w:rsid w:val="00AB0D8C"/>
    <w:rsid w:val="00AC6156"/>
    <w:rsid w:val="00AD2970"/>
    <w:rsid w:val="00AE2FE4"/>
    <w:rsid w:val="00AE7949"/>
    <w:rsid w:val="00AE7FFC"/>
    <w:rsid w:val="00AF07A6"/>
    <w:rsid w:val="00B01513"/>
    <w:rsid w:val="00B046C2"/>
    <w:rsid w:val="00B04C4C"/>
    <w:rsid w:val="00B20B28"/>
    <w:rsid w:val="00B2440A"/>
    <w:rsid w:val="00B451D8"/>
    <w:rsid w:val="00B464AD"/>
    <w:rsid w:val="00B6731D"/>
    <w:rsid w:val="00B87548"/>
    <w:rsid w:val="00B952D7"/>
    <w:rsid w:val="00B96EF8"/>
    <w:rsid w:val="00BA06F0"/>
    <w:rsid w:val="00BA2AB3"/>
    <w:rsid w:val="00BB18CB"/>
    <w:rsid w:val="00BD2567"/>
    <w:rsid w:val="00BD6EAF"/>
    <w:rsid w:val="00BE00D5"/>
    <w:rsid w:val="00BE091B"/>
    <w:rsid w:val="00BE6951"/>
    <w:rsid w:val="00BF5FF8"/>
    <w:rsid w:val="00BF6821"/>
    <w:rsid w:val="00C1124B"/>
    <w:rsid w:val="00C1754F"/>
    <w:rsid w:val="00C602EA"/>
    <w:rsid w:val="00C64A14"/>
    <w:rsid w:val="00C75900"/>
    <w:rsid w:val="00C802BC"/>
    <w:rsid w:val="00C854CA"/>
    <w:rsid w:val="00C90FEC"/>
    <w:rsid w:val="00C9187E"/>
    <w:rsid w:val="00C94A13"/>
    <w:rsid w:val="00CA5081"/>
    <w:rsid w:val="00CA70E7"/>
    <w:rsid w:val="00CC2C9E"/>
    <w:rsid w:val="00CF0B64"/>
    <w:rsid w:val="00CF3AF6"/>
    <w:rsid w:val="00CF6B79"/>
    <w:rsid w:val="00D01DEA"/>
    <w:rsid w:val="00D04456"/>
    <w:rsid w:val="00D1095F"/>
    <w:rsid w:val="00D13F38"/>
    <w:rsid w:val="00D327D6"/>
    <w:rsid w:val="00D333C2"/>
    <w:rsid w:val="00D34D3E"/>
    <w:rsid w:val="00D6455C"/>
    <w:rsid w:val="00D670CF"/>
    <w:rsid w:val="00D67D3C"/>
    <w:rsid w:val="00D70651"/>
    <w:rsid w:val="00D70D17"/>
    <w:rsid w:val="00D73F90"/>
    <w:rsid w:val="00D83D8A"/>
    <w:rsid w:val="00D92013"/>
    <w:rsid w:val="00D9259A"/>
    <w:rsid w:val="00DA3F6B"/>
    <w:rsid w:val="00DB2870"/>
    <w:rsid w:val="00DB7B06"/>
    <w:rsid w:val="00DC3DC2"/>
    <w:rsid w:val="00DC5BCA"/>
    <w:rsid w:val="00DD344A"/>
    <w:rsid w:val="00DD58D9"/>
    <w:rsid w:val="00DE1AA4"/>
    <w:rsid w:val="00DE45DA"/>
    <w:rsid w:val="00DF412A"/>
    <w:rsid w:val="00DF79CA"/>
    <w:rsid w:val="00E01177"/>
    <w:rsid w:val="00E013D4"/>
    <w:rsid w:val="00E06CF6"/>
    <w:rsid w:val="00E236FF"/>
    <w:rsid w:val="00E34BDF"/>
    <w:rsid w:val="00E52C82"/>
    <w:rsid w:val="00E53DBE"/>
    <w:rsid w:val="00E55205"/>
    <w:rsid w:val="00E56F38"/>
    <w:rsid w:val="00E621F3"/>
    <w:rsid w:val="00E7261E"/>
    <w:rsid w:val="00E72DEB"/>
    <w:rsid w:val="00E74697"/>
    <w:rsid w:val="00E86373"/>
    <w:rsid w:val="00E91C5D"/>
    <w:rsid w:val="00E93205"/>
    <w:rsid w:val="00EA690C"/>
    <w:rsid w:val="00EB63D2"/>
    <w:rsid w:val="00ED44E5"/>
    <w:rsid w:val="00ED559E"/>
    <w:rsid w:val="00EE15EB"/>
    <w:rsid w:val="00EE4BA3"/>
    <w:rsid w:val="00EE5030"/>
    <w:rsid w:val="00EF69F6"/>
    <w:rsid w:val="00F02DFC"/>
    <w:rsid w:val="00F11F9C"/>
    <w:rsid w:val="00F245FA"/>
    <w:rsid w:val="00F267A9"/>
    <w:rsid w:val="00F30830"/>
    <w:rsid w:val="00F358CC"/>
    <w:rsid w:val="00F50003"/>
    <w:rsid w:val="00F52ED5"/>
    <w:rsid w:val="00F568A8"/>
    <w:rsid w:val="00F6020C"/>
    <w:rsid w:val="00F639F5"/>
    <w:rsid w:val="00F67286"/>
    <w:rsid w:val="00F70C93"/>
    <w:rsid w:val="00F73446"/>
    <w:rsid w:val="00F77E06"/>
    <w:rsid w:val="00F92431"/>
    <w:rsid w:val="00F9640F"/>
    <w:rsid w:val="00F97FF6"/>
    <w:rsid w:val="00FA0189"/>
    <w:rsid w:val="00FA0DB7"/>
    <w:rsid w:val="00FA78EF"/>
    <w:rsid w:val="00FB7F33"/>
    <w:rsid w:val="00FC11B6"/>
    <w:rsid w:val="00FC6C31"/>
    <w:rsid w:val="00FD07DA"/>
    <w:rsid w:val="00FD786D"/>
    <w:rsid w:val="00FF0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20C"/>
    <w:pPr>
      <w:widowControl w:val="0"/>
      <w:jc w:val="both"/>
    </w:pPr>
    <w:rPr>
      <w:kern w:val="2"/>
      <w:sz w:val="21"/>
      <w:szCs w:val="24"/>
    </w:rPr>
  </w:style>
  <w:style w:type="paragraph" w:styleId="3">
    <w:name w:val="heading 3"/>
    <w:basedOn w:val="a"/>
    <w:next w:val="a"/>
    <w:link w:val="3Char"/>
    <w:qFormat/>
    <w:rsid w:val="00E56F38"/>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3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C75900"/>
    <w:pPr>
      <w:pBdr>
        <w:bottom w:val="single" w:sz="6" w:space="1" w:color="auto"/>
      </w:pBdr>
      <w:tabs>
        <w:tab w:val="center" w:pos="4153"/>
        <w:tab w:val="right" w:pos="8306"/>
      </w:tabs>
      <w:snapToGrid w:val="0"/>
      <w:jc w:val="center"/>
    </w:pPr>
    <w:rPr>
      <w:sz w:val="18"/>
      <w:szCs w:val="18"/>
    </w:rPr>
  </w:style>
  <w:style w:type="paragraph" w:styleId="a5">
    <w:name w:val="footer"/>
    <w:basedOn w:val="a"/>
    <w:rsid w:val="00C75900"/>
    <w:pPr>
      <w:tabs>
        <w:tab w:val="center" w:pos="4153"/>
        <w:tab w:val="right" w:pos="8306"/>
      </w:tabs>
      <w:snapToGrid w:val="0"/>
      <w:jc w:val="left"/>
    </w:pPr>
    <w:rPr>
      <w:sz w:val="18"/>
      <w:szCs w:val="18"/>
    </w:rPr>
  </w:style>
  <w:style w:type="character" w:customStyle="1" w:styleId="3Char">
    <w:name w:val="标题 3 Char"/>
    <w:link w:val="3"/>
    <w:rsid w:val="00E56F38"/>
    <w:rPr>
      <w:rFonts w:ascii="Calibri" w:eastAsia="宋体" w:hAnsi="Calibri"/>
      <w:b/>
      <w:bCs/>
      <w:kern w:val="2"/>
      <w:sz w:val="32"/>
      <w:szCs w:val="32"/>
      <w:lang w:val="en-US" w:eastAsia="zh-CN" w:bidi="ar-SA"/>
    </w:rPr>
  </w:style>
  <w:style w:type="paragraph" w:customStyle="1" w:styleId="CharCharCharChar">
    <w:name w:val="Char Char Char Char"/>
    <w:basedOn w:val="a"/>
    <w:rsid w:val="008868C8"/>
    <w:pPr>
      <w:spacing w:line="360" w:lineRule="auto"/>
      <w:ind w:firstLineChars="200" w:firstLine="200"/>
    </w:pPr>
    <w:rPr>
      <w:rFonts w:ascii="宋体" w:hAnsi="宋体" w:cs="宋体"/>
      <w:sz w:val="24"/>
    </w:rPr>
  </w:style>
  <w:style w:type="character" w:styleId="a6">
    <w:name w:val="page number"/>
    <w:basedOn w:val="a0"/>
    <w:rsid w:val="004411CB"/>
  </w:style>
  <w:style w:type="paragraph" w:styleId="a7">
    <w:name w:val="Body Text Indent"/>
    <w:basedOn w:val="a"/>
    <w:rsid w:val="00D1095F"/>
    <w:pPr>
      <w:ind w:firstLine="420"/>
    </w:pPr>
    <w:rPr>
      <w:rFonts w:ascii="宋体"/>
      <w:sz w:val="24"/>
      <w:szCs w:val="20"/>
    </w:rPr>
  </w:style>
  <w:style w:type="paragraph" w:customStyle="1" w:styleId="Default">
    <w:name w:val="Default"/>
    <w:rsid w:val="001438A9"/>
    <w:pPr>
      <w:widowControl w:val="0"/>
      <w:autoSpaceDE w:val="0"/>
      <w:autoSpaceDN w:val="0"/>
      <w:adjustRightInd w:val="0"/>
    </w:pPr>
    <w:rPr>
      <w:rFonts w:ascii="SimSun" w:hAnsi="SimSun" w:cs="SimSun"/>
      <w:color w:val="000000"/>
      <w:sz w:val="24"/>
      <w:szCs w:val="24"/>
    </w:rPr>
  </w:style>
  <w:style w:type="paragraph" w:styleId="a8">
    <w:name w:val="Normal (Web)"/>
    <w:basedOn w:val="a"/>
    <w:qFormat/>
    <w:rsid w:val="00713032"/>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divs>
    <w:div w:id="527256770">
      <w:bodyDiv w:val="1"/>
      <w:marLeft w:val="0"/>
      <w:marRight w:val="0"/>
      <w:marTop w:val="0"/>
      <w:marBottom w:val="0"/>
      <w:divBdr>
        <w:top w:val="none" w:sz="0" w:space="0" w:color="auto"/>
        <w:left w:val="none" w:sz="0" w:space="0" w:color="auto"/>
        <w:bottom w:val="none" w:sz="0" w:space="0" w:color="auto"/>
        <w:right w:val="none" w:sz="0" w:space="0" w:color="auto"/>
      </w:divBdr>
    </w:div>
    <w:div w:id="596443778">
      <w:bodyDiv w:val="1"/>
      <w:marLeft w:val="0"/>
      <w:marRight w:val="0"/>
      <w:marTop w:val="0"/>
      <w:marBottom w:val="0"/>
      <w:divBdr>
        <w:top w:val="none" w:sz="0" w:space="0" w:color="auto"/>
        <w:left w:val="none" w:sz="0" w:space="0" w:color="auto"/>
        <w:bottom w:val="none" w:sz="0" w:space="0" w:color="auto"/>
        <w:right w:val="none" w:sz="0" w:space="0" w:color="auto"/>
      </w:divBdr>
    </w:div>
    <w:div w:id="20811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FF9BC1-A1EF-47A7-A07A-155D8332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2017-02-25T06:12:00Z</cp:lastPrinted>
  <dcterms:created xsi:type="dcterms:W3CDTF">2021-01-05T02:07:00Z</dcterms:created>
  <dcterms:modified xsi:type="dcterms:W3CDTF">2021-01-05T02:19:00Z</dcterms:modified>
</cp:coreProperties>
</file>