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16541" w14:textId="77777777" w:rsidR="00954A3E" w:rsidRPr="00594054" w:rsidRDefault="00954A3E" w:rsidP="00594054">
      <w:pPr>
        <w:snapToGrid w:val="0"/>
        <w:jc w:val="center"/>
        <w:rPr>
          <w:rFonts w:ascii="黑体" w:eastAsia="黑体"/>
          <w:color w:val="000000"/>
          <w:sz w:val="32"/>
          <w:szCs w:val="32"/>
        </w:rPr>
      </w:pPr>
      <w:r w:rsidRPr="00594054">
        <w:rPr>
          <w:rFonts w:ascii="黑体" w:eastAsia="黑体" w:hint="eastAsia"/>
          <w:color w:val="000000"/>
          <w:sz w:val="32"/>
          <w:szCs w:val="32"/>
        </w:rPr>
        <w:t>吉林省高速公路集团有限公司</w:t>
      </w:r>
    </w:p>
    <w:p w14:paraId="0E662EE8" w14:textId="031CFAE6" w:rsidR="00954A3E" w:rsidRPr="00594054" w:rsidRDefault="00954A3E" w:rsidP="00594054">
      <w:pPr>
        <w:snapToGrid w:val="0"/>
        <w:jc w:val="center"/>
        <w:rPr>
          <w:rFonts w:ascii="黑体" w:eastAsia="黑体"/>
          <w:color w:val="000000"/>
          <w:sz w:val="32"/>
          <w:szCs w:val="32"/>
        </w:rPr>
      </w:pPr>
      <w:r w:rsidRPr="00594054">
        <w:rPr>
          <w:rFonts w:ascii="黑体" w:eastAsia="黑体"/>
          <w:color w:val="000000"/>
          <w:sz w:val="32"/>
          <w:szCs w:val="32"/>
        </w:rPr>
        <w:t>2020年44对服务区</w:t>
      </w:r>
      <w:r w:rsidRPr="00594054">
        <w:rPr>
          <w:rFonts w:ascii="黑体" w:eastAsia="黑体" w:hint="eastAsia"/>
          <w:color w:val="000000"/>
          <w:sz w:val="32"/>
          <w:szCs w:val="32"/>
        </w:rPr>
        <w:t>品牌柱新建</w:t>
      </w:r>
      <w:r w:rsidRPr="00594054">
        <w:rPr>
          <w:rFonts w:ascii="黑体" w:eastAsia="黑体"/>
          <w:color w:val="000000"/>
          <w:sz w:val="32"/>
          <w:szCs w:val="32"/>
        </w:rPr>
        <w:t>工程</w:t>
      </w:r>
      <w:r w:rsidRPr="00594054">
        <w:rPr>
          <w:rFonts w:ascii="黑体" w:eastAsia="黑体" w:hint="eastAsia"/>
          <w:color w:val="000000"/>
          <w:sz w:val="32"/>
          <w:szCs w:val="32"/>
        </w:rPr>
        <w:t>施工招标公告文件关键内容</w:t>
      </w:r>
    </w:p>
    <w:p w14:paraId="69A09330" w14:textId="77777777" w:rsidR="00954A3E" w:rsidRPr="00954A3E" w:rsidRDefault="00954A3E" w:rsidP="00954A3E">
      <w:pPr>
        <w:adjustRightInd w:val="0"/>
        <w:snapToGrid w:val="0"/>
        <w:rPr>
          <w:rFonts w:ascii="宋体" w:hAnsi="宋体"/>
          <w:szCs w:val="21"/>
        </w:rPr>
      </w:pPr>
    </w:p>
    <w:p w14:paraId="5A51D1A5" w14:textId="455CE4D9" w:rsidR="00954A3E" w:rsidRDefault="00954A3E" w:rsidP="00954A3E">
      <w:pPr>
        <w:adjustRightInd w:val="0"/>
        <w:snapToGrid w:val="0"/>
        <w:rPr>
          <w:rFonts w:ascii="宋体" w:hAnsi="宋体"/>
          <w:szCs w:val="21"/>
        </w:rPr>
      </w:pPr>
      <w:r w:rsidRPr="00954A3E">
        <w:rPr>
          <w:rFonts w:ascii="宋体" w:hAnsi="宋体" w:hint="eastAsia"/>
          <w:szCs w:val="21"/>
        </w:rPr>
        <w:t>项目概况详见本次招标项目招标公告第1条、第2条。</w:t>
      </w:r>
    </w:p>
    <w:p w14:paraId="17C43BD1" w14:textId="77777777" w:rsidR="00954A3E" w:rsidRPr="00954A3E" w:rsidRDefault="00954A3E" w:rsidP="00954A3E">
      <w:pPr>
        <w:adjustRightInd w:val="0"/>
        <w:snapToGrid w:val="0"/>
        <w:rPr>
          <w:rFonts w:ascii="宋体" w:hAnsi="宋体"/>
          <w:szCs w:val="21"/>
        </w:rPr>
      </w:pPr>
    </w:p>
    <w:p w14:paraId="3CF928F8" w14:textId="77777777" w:rsidR="00954A3E" w:rsidRPr="00D948FF" w:rsidRDefault="00954A3E" w:rsidP="00954A3E">
      <w:pPr>
        <w:pStyle w:val="2"/>
        <w:snapToGrid w:val="0"/>
        <w:spacing w:before="0" w:after="0" w:line="240" w:lineRule="auto"/>
        <w:rPr>
          <w:rFonts w:hAnsi="黑体"/>
          <w:b w:val="0"/>
          <w:sz w:val="21"/>
          <w:szCs w:val="21"/>
        </w:rPr>
      </w:pPr>
      <w:r w:rsidRPr="00D948FF">
        <w:rPr>
          <w:rFonts w:hAnsi="黑体" w:hint="eastAsia"/>
          <w:b w:val="0"/>
          <w:sz w:val="21"/>
          <w:szCs w:val="21"/>
        </w:rPr>
        <w:t>投标人须知前附表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812"/>
        <w:gridCol w:w="6804"/>
      </w:tblGrid>
      <w:tr w:rsidR="00954A3E" w:rsidRPr="00954A3E" w14:paraId="1B316250" w14:textId="77777777" w:rsidTr="00954A3E">
        <w:trPr>
          <w:cantSplit/>
          <w:trHeight w:val="283"/>
          <w:tblHeader/>
        </w:trPr>
        <w:tc>
          <w:tcPr>
            <w:tcW w:w="1023" w:type="dxa"/>
            <w:vAlign w:val="center"/>
          </w:tcPr>
          <w:p w14:paraId="3DA58D0F"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条款号</w:t>
            </w:r>
          </w:p>
        </w:tc>
        <w:tc>
          <w:tcPr>
            <w:tcW w:w="1812" w:type="dxa"/>
            <w:vAlign w:val="center"/>
          </w:tcPr>
          <w:p w14:paraId="13213F8F"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条  款  名  称</w:t>
            </w:r>
          </w:p>
        </w:tc>
        <w:tc>
          <w:tcPr>
            <w:tcW w:w="6804" w:type="dxa"/>
            <w:vAlign w:val="center"/>
          </w:tcPr>
          <w:p w14:paraId="7D9012E2"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编  列  内  容</w:t>
            </w:r>
          </w:p>
        </w:tc>
      </w:tr>
      <w:tr w:rsidR="00954A3E" w:rsidRPr="00954A3E" w14:paraId="2FD7C9D9" w14:textId="77777777" w:rsidTr="00954A3E">
        <w:trPr>
          <w:cantSplit/>
          <w:trHeight w:val="283"/>
        </w:trPr>
        <w:tc>
          <w:tcPr>
            <w:tcW w:w="1023" w:type="dxa"/>
            <w:vAlign w:val="center"/>
          </w:tcPr>
          <w:p w14:paraId="2F6BF60F"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1.4.1</w:t>
            </w:r>
          </w:p>
        </w:tc>
        <w:tc>
          <w:tcPr>
            <w:tcW w:w="1812" w:type="dxa"/>
            <w:vAlign w:val="center"/>
          </w:tcPr>
          <w:p w14:paraId="5BCB696D"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投标人最低资质条件、能力和信誉</w:t>
            </w:r>
          </w:p>
        </w:tc>
        <w:tc>
          <w:tcPr>
            <w:tcW w:w="6804" w:type="dxa"/>
            <w:vAlign w:val="center"/>
          </w:tcPr>
          <w:p w14:paraId="25985B7B"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（1）资质条件：见附录1</w:t>
            </w:r>
          </w:p>
          <w:p w14:paraId="60FA5233"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（2）财务要求：见附录2</w:t>
            </w:r>
          </w:p>
          <w:p w14:paraId="7E306A88"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（3）业绩要求：见附录3</w:t>
            </w:r>
          </w:p>
          <w:p w14:paraId="2273D4DA"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（4）信誉要求：见附录4</w:t>
            </w:r>
          </w:p>
          <w:p w14:paraId="50B962F8"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（5）项目经理的资格要求：见附录5</w:t>
            </w:r>
          </w:p>
          <w:p w14:paraId="7316B1A3"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（6）其他主要人员要求：见附录</w:t>
            </w:r>
            <w:r w:rsidRPr="00954A3E">
              <w:rPr>
                <w:rFonts w:ascii="宋体" w:hAnsi="宋体"/>
                <w:color w:val="000000"/>
                <w:szCs w:val="21"/>
              </w:rPr>
              <w:t>6</w:t>
            </w:r>
          </w:p>
          <w:p w14:paraId="48A9A97C"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（7）其他要求：见附录</w:t>
            </w:r>
            <w:r w:rsidRPr="00954A3E">
              <w:rPr>
                <w:rFonts w:ascii="宋体" w:hAnsi="宋体"/>
                <w:color w:val="000000"/>
                <w:szCs w:val="21"/>
              </w:rPr>
              <w:t>7</w:t>
            </w:r>
          </w:p>
        </w:tc>
      </w:tr>
      <w:tr w:rsidR="00954A3E" w:rsidRPr="00954A3E" w14:paraId="3ECBD05E" w14:textId="77777777" w:rsidTr="00954A3E">
        <w:trPr>
          <w:cantSplit/>
          <w:trHeight w:val="283"/>
        </w:trPr>
        <w:tc>
          <w:tcPr>
            <w:tcW w:w="1023" w:type="dxa"/>
            <w:vAlign w:val="center"/>
          </w:tcPr>
          <w:p w14:paraId="2D707E78"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3.4.1</w:t>
            </w:r>
          </w:p>
        </w:tc>
        <w:tc>
          <w:tcPr>
            <w:tcW w:w="1812" w:type="dxa"/>
            <w:vAlign w:val="center"/>
          </w:tcPr>
          <w:p w14:paraId="4FB07E49"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投标保证金</w:t>
            </w:r>
          </w:p>
        </w:tc>
        <w:tc>
          <w:tcPr>
            <w:tcW w:w="6804" w:type="dxa"/>
            <w:vAlign w:val="center"/>
          </w:tcPr>
          <w:p w14:paraId="40E9954E"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投标保证金的金额：人民币</w:t>
            </w:r>
            <w:r w:rsidRPr="00954A3E">
              <w:rPr>
                <w:rFonts w:ascii="宋体" w:hAnsi="宋体"/>
                <w:color w:val="000000"/>
                <w:szCs w:val="21"/>
              </w:rPr>
              <w:t>11</w:t>
            </w:r>
            <w:r w:rsidRPr="00954A3E">
              <w:rPr>
                <w:rFonts w:ascii="宋体" w:hAnsi="宋体" w:hint="eastAsia"/>
                <w:color w:val="000000"/>
                <w:szCs w:val="21"/>
              </w:rPr>
              <w:t>万元/投标人</w:t>
            </w:r>
          </w:p>
          <w:p w14:paraId="5C11A28F"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投标保证金有效期：与投标有效期一致</w:t>
            </w:r>
          </w:p>
          <w:p w14:paraId="2B961DE5"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投标保证金的形式：现金，银行出具的现金支票、保兑支票、银行汇票，银行、工程担保机构出具的保函。</w:t>
            </w:r>
          </w:p>
          <w:p w14:paraId="39059AC8"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（1）若采用现金或支票，投标人应在递交投标文件截止时间之前，将投标保证金由投标人的基本账户一次性转入并到达招标人指定账户，否则视为投标保证金无效。招标人指定的开户银行及账号如下：</w:t>
            </w:r>
          </w:p>
          <w:p w14:paraId="270FB42A"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开户银行：中国工商银行长春经济技术开发区支行</w:t>
            </w:r>
          </w:p>
          <w:p w14:paraId="207F6A01"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账户名称：吉林省高速公路集团有限公司</w:t>
            </w:r>
          </w:p>
          <w:p w14:paraId="53126B6C"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账    号：4200 2232 1920 0131 189</w:t>
            </w:r>
          </w:p>
          <w:p w14:paraId="04AFFDE2"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咨询电话：0431-85254019</w:t>
            </w:r>
          </w:p>
          <w:p w14:paraId="6EAB6CF0"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联 系 人：单俊植</w:t>
            </w:r>
          </w:p>
          <w:p w14:paraId="417F28FA"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业务回单备注一栏可填写：“2</w:t>
            </w:r>
            <w:r w:rsidRPr="00954A3E">
              <w:rPr>
                <w:rFonts w:ascii="宋体" w:hAnsi="宋体"/>
                <w:color w:val="000000"/>
                <w:szCs w:val="21"/>
              </w:rPr>
              <w:t>020</w:t>
            </w:r>
            <w:r w:rsidRPr="00954A3E">
              <w:rPr>
                <w:rFonts w:ascii="宋体" w:hAnsi="宋体" w:hint="eastAsia"/>
                <w:color w:val="000000"/>
                <w:szCs w:val="21"/>
              </w:rPr>
              <w:t>品牌柱投标担保”</w:t>
            </w:r>
          </w:p>
          <w:p w14:paraId="4653C6FA"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2）采用银行保函时，出具保函的银行级别：应由“工商银行、农业银行、中国银行、建设银行、交通银行、中国邮政储蓄银行”六大国有商业银行之一或全国性股份制商业银行开具，银行应为地市级分、支行或以上级别。</w:t>
            </w:r>
          </w:p>
          <w:p w14:paraId="17053B97" w14:textId="77777777" w:rsidR="00954A3E" w:rsidRPr="00954A3E" w:rsidRDefault="00954A3E" w:rsidP="00954A3E">
            <w:pPr>
              <w:adjustRightInd w:val="0"/>
              <w:snapToGrid w:val="0"/>
              <w:ind w:firstLineChars="100" w:firstLine="210"/>
              <w:rPr>
                <w:rFonts w:ascii="宋体" w:hAnsi="宋体"/>
                <w:color w:val="000000"/>
                <w:szCs w:val="21"/>
              </w:rPr>
            </w:pPr>
            <w:r w:rsidRPr="00954A3E">
              <w:rPr>
                <w:rFonts w:ascii="宋体" w:hAnsi="宋体" w:hint="eastAsia"/>
                <w:color w:val="000000"/>
                <w:szCs w:val="21"/>
              </w:rPr>
              <w:t>（3）采用担保机构出具保函时，出具保函的担保机构级别：注册资本金不低于10亿元的长春市区境内的专业担保机构。</w:t>
            </w:r>
          </w:p>
        </w:tc>
      </w:tr>
      <w:tr w:rsidR="00954A3E" w:rsidRPr="00954A3E" w14:paraId="765E4BA6" w14:textId="77777777" w:rsidTr="00954A3E">
        <w:trPr>
          <w:cantSplit/>
          <w:trHeight w:val="283"/>
        </w:trPr>
        <w:tc>
          <w:tcPr>
            <w:tcW w:w="9639" w:type="dxa"/>
            <w:gridSpan w:val="3"/>
            <w:vAlign w:val="center"/>
          </w:tcPr>
          <w:p w14:paraId="01FA320A"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10.  需要补充的其他内容</w:t>
            </w:r>
          </w:p>
        </w:tc>
      </w:tr>
      <w:tr w:rsidR="00954A3E" w:rsidRPr="00954A3E" w14:paraId="16770A57" w14:textId="77777777" w:rsidTr="00954A3E">
        <w:trPr>
          <w:cantSplit/>
          <w:trHeight w:val="283"/>
        </w:trPr>
        <w:tc>
          <w:tcPr>
            <w:tcW w:w="9639" w:type="dxa"/>
            <w:gridSpan w:val="3"/>
            <w:vAlign w:val="center"/>
          </w:tcPr>
          <w:p w14:paraId="1A890AFB"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10.1   词语定义</w:t>
            </w:r>
          </w:p>
        </w:tc>
      </w:tr>
      <w:tr w:rsidR="00954A3E" w:rsidRPr="00954A3E" w14:paraId="033F2226" w14:textId="77777777" w:rsidTr="00954A3E">
        <w:trPr>
          <w:cantSplit/>
          <w:trHeight w:val="283"/>
        </w:trPr>
        <w:tc>
          <w:tcPr>
            <w:tcW w:w="1023" w:type="dxa"/>
            <w:vAlign w:val="center"/>
          </w:tcPr>
          <w:p w14:paraId="6FD46632"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10.1.1</w:t>
            </w:r>
          </w:p>
        </w:tc>
        <w:tc>
          <w:tcPr>
            <w:tcW w:w="1812" w:type="dxa"/>
            <w:vAlign w:val="center"/>
          </w:tcPr>
          <w:p w14:paraId="42618E04" w14:textId="77777777" w:rsidR="00954A3E" w:rsidRPr="00954A3E" w:rsidRDefault="00954A3E" w:rsidP="00954A3E">
            <w:pPr>
              <w:snapToGrid w:val="0"/>
              <w:ind w:firstLineChars="100" w:firstLine="210"/>
              <w:jc w:val="center"/>
              <w:rPr>
                <w:rFonts w:ascii="宋体" w:hAnsi="宋体"/>
                <w:color w:val="000000"/>
                <w:szCs w:val="21"/>
              </w:rPr>
            </w:pPr>
            <w:r w:rsidRPr="00954A3E">
              <w:rPr>
                <w:rFonts w:ascii="宋体" w:hAnsi="宋体" w:hint="eastAsia"/>
                <w:color w:val="000000"/>
                <w:szCs w:val="21"/>
              </w:rPr>
              <w:t>类似业绩</w:t>
            </w:r>
          </w:p>
        </w:tc>
        <w:tc>
          <w:tcPr>
            <w:tcW w:w="6804" w:type="dxa"/>
            <w:vAlign w:val="center"/>
          </w:tcPr>
          <w:p w14:paraId="3392010D"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类似业绩是</w:t>
            </w:r>
            <w:r w:rsidRPr="00954A3E">
              <w:rPr>
                <w:rFonts w:ascii="宋体" w:hAnsi="宋体" w:hint="eastAsia"/>
                <w:kern w:val="0"/>
                <w:szCs w:val="21"/>
                <w:lang w:val="zh-CN"/>
              </w:rPr>
              <w:t>指：</w:t>
            </w:r>
            <w:r w:rsidRPr="00954A3E">
              <w:rPr>
                <w:rFonts w:ascii="宋体" w:hAnsi="宋体" w:cs="宋体" w:hint="eastAsia"/>
                <w:bCs/>
                <w:szCs w:val="21"/>
                <w:lang w:val="zh-CN"/>
              </w:rPr>
              <w:t>自2017年1月1日起</w:t>
            </w:r>
            <w:r w:rsidRPr="00954A3E">
              <w:rPr>
                <w:rFonts w:ascii="宋体" w:hAnsi="宋体" w:hint="eastAsia"/>
                <w:color w:val="000000"/>
                <w:szCs w:val="21"/>
              </w:rPr>
              <w:t>（以竣工时间为准）独立完成过的单项合同额不少于700万元的建筑工程（须包含钢结构工程）施工项目</w:t>
            </w:r>
            <w:r w:rsidRPr="00954A3E">
              <w:rPr>
                <w:rFonts w:ascii="宋体" w:hAnsi="宋体" w:hint="eastAsia"/>
                <w:kern w:val="0"/>
                <w:szCs w:val="21"/>
                <w:lang w:val="zh-CN"/>
              </w:rPr>
              <w:t>。</w:t>
            </w:r>
          </w:p>
        </w:tc>
      </w:tr>
      <w:tr w:rsidR="00954A3E" w:rsidRPr="00954A3E" w14:paraId="31508BC4" w14:textId="77777777" w:rsidTr="00954A3E">
        <w:trPr>
          <w:cantSplit/>
          <w:trHeight w:val="283"/>
        </w:trPr>
        <w:tc>
          <w:tcPr>
            <w:tcW w:w="9639" w:type="dxa"/>
            <w:gridSpan w:val="3"/>
            <w:vAlign w:val="center"/>
          </w:tcPr>
          <w:p w14:paraId="280DB7CA" w14:textId="77777777" w:rsidR="00954A3E" w:rsidRPr="00954A3E" w:rsidRDefault="00954A3E" w:rsidP="00954A3E">
            <w:pPr>
              <w:keepNext/>
              <w:snapToGrid w:val="0"/>
              <w:ind w:firstLineChars="100" w:firstLine="210"/>
              <w:rPr>
                <w:rFonts w:ascii="宋体" w:hAnsi="宋体"/>
                <w:color w:val="000000"/>
                <w:szCs w:val="21"/>
              </w:rPr>
            </w:pPr>
            <w:r w:rsidRPr="00954A3E">
              <w:rPr>
                <w:rFonts w:ascii="宋体" w:hAnsi="宋体" w:hint="eastAsia"/>
                <w:color w:val="000000"/>
                <w:szCs w:val="21"/>
              </w:rPr>
              <w:t>10.2   招标控制价</w:t>
            </w:r>
          </w:p>
        </w:tc>
      </w:tr>
      <w:tr w:rsidR="00954A3E" w:rsidRPr="00954A3E" w14:paraId="0C566AB7" w14:textId="77777777" w:rsidTr="00954A3E">
        <w:trPr>
          <w:cantSplit/>
          <w:trHeight w:val="283"/>
        </w:trPr>
        <w:tc>
          <w:tcPr>
            <w:tcW w:w="1023" w:type="dxa"/>
            <w:vAlign w:val="center"/>
          </w:tcPr>
          <w:p w14:paraId="7A0E9E57" w14:textId="77777777" w:rsidR="00954A3E" w:rsidRPr="00954A3E" w:rsidRDefault="00954A3E" w:rsidP="00954A3E">
            <w:pPr>
              <w:snapToGrid w:val="0"/>
              <w:jc w:val="center"/>
              <w:rPr>
                <w:rFonts w:ascii="宋体" w:hAnsi="宋体"/>
                <w:color w:val="000000"/>
                <w:szCs w:val="21"/>
              </w:rPr>
            </w:pPr>
          </w:p>
        </w:tc>
        <w:tc>
          <w:tcPr>
            <w:tcW w:w="1812" w:type="dxa"/>
            <w:vAlign w:val="center"/>
          </w:tcPr>
          <w:p w14:paraId="1DDD5C07" w14:textId="77777777" w:rsidR="00954A3E" w:rsidRPr="00954A3E" w:rsidRDefault="00954A3E" w:rsidP="00954A3E">
            <w:pPr>
              <w:snapToGrid w:val="0"/>
              <w:ind w:firstLineChars="100" w:firstLine="210"/>
              <w:jc w:val="center"/>
              <w:rPr>
                <w:rFonts w:ascii="宋体" w:hAnsi="宋体"/>
                <w:color w:val="000000"/>
                <w:szCs w:val="21"/>
              </w:rPr>
            </w:pPr>
            <w:r w:rsidRPr="00954A3E">
              <w:rPr>
                <w:rFonts w:ascii="宋体" w:hAnsi="宋体" w:hint="eastAsia"/>
                <w:color w:val="000000"/>
                <w:szCs w:val="21"/>
              </w:rPr>
              <w:t>招标控制价</w:t>
            </w:r>
          </w:p>
        </w:tc>
        <w:tc>
          <w:tcPr>
            <w:tcW w:w="6804" w:type="dxa"/>
            <w:vAlign w:val="center"/>
          </w:tcPr>
          <w:p w14:paraId="50204C16"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设招标控制价：</w:t>
            </w:r>
          </w:p>
          <w:p w14:paraId="0213D624"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color w:val="000000"/>
                <w:szCs w:val="21"/>
              </w:rPr>
              <w:t>PPZ</w:t>
            </w:r>
            <w:r w:rsidRPr="00954A3E">
              <w:rPr>
                <w:rFonts w:ascii="宋体" w:hAnsi="宋体" w:hint="eastAsia"/>
                <w:color w:val="000000"/>
                <w:szCs w:val="21"/>
              </w:rPr>
              <w:t xml:space="preserve"> 0</w:t>
            </w:r>
            <w:r w:rsidRPr="00954A3E">
              <w:rPr>
                <w:rFonts w:ascii="宋体" w:hAnsi="宋体"/>
                <w:color w:val="000000"/>
                <w:szCs w:val="21"/>
              </w:rPr>
              <w:t>1</w:t>
            </w:r>
            <w:r w:rsidRPr="00954A3E">
              <w:rPr>
                <w:rFonts w:ascii="宋体" w:hAnsi="宋体" w:hint="eastAsia"/>
                <w:color w:val="000000"/>
                <w:szCs w:val="21"/>
              </w:rPr>
              <w:t>标段：</w:t>
            </w:r>
            <w:r w:rsidRPr="00954A3E">
              <w:rPr>
                <w:rFonts w:ascii="宋体" w:hAnsi="宋体"/>
                <w:color w:val="000000"/>
                <w:szCs w:val="21"/>
              </w:rPr>
              <w:t>5981242</w:t>
            </w:r>
            <w:r w:rsidRPr="00954A3E">
              <w:rPr>
                <w:rFonts w:ascii="宋体" w:hAnsi="宋体" w:hint="eastAsia"/>
                <w:color w:val="000000"/>
                <w:szCs w:val="21"/>
              </w:rPr>
              <w:t>元（含暂列金额）</w:t>
            </w:r>
          </w:p>
          <w:p w14:paraId="4E0AD701"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color w:val="000000"/>
                <w:szCs w:val="21"/>
              </w:rPr>
              <w:t>PPZ</w:t>
            </w:r>
            <w:r w:rsidRPr="00954A3E">
              <w:rPr>
                <w:rFonts w:ascii="宋体" w:hAnsi="宋体" w:hint="eastAsia"/>
                <w:color w:val="000000"/>
                <w:szCs w:val="21"/>
              </w:rPr>
              <w:t xml:space="preserve"> 0</w:t>
            </w:r>
            <w:r w:rsidRPr="00954A3E">
              <w:rPr>
                <w:rFonts w:ascii="宋体" w:hAnsi="宋体"/>
                <w:color w:val="000000"/>
                <w:szCs w:val="21"/>
              </w:rPr>
              <w:t>2</w:t>
            </w:r>
            <w:r w:rsidRPr="00954A3E">
              <w:rPr>
                <w:rFonts w:ascii="宋体" w:hAnsi="宋体" w:hint="eastAsia"/>
                <w:color w:val="000000"/>
                <w:szCs w:val="21"/>
              </w:rPr>
              <w:t>标段：</w:t>
            </w:r>
            <w:r w:rsidRPr="00954A3E">
              <w:rPr>
                <w:rFonts w:ascii="宋体" w:hAnsi="宋体"/>
                <w:color w:val="000000"/>
                <w:szCs w:val="21"/>
              </w:rPr>
              <w:t>5554011</w:t>
            </w:r>
            <w:r w:rsidRPr="00954A3E">
              <w:rPr>
                <w:rFonts w:ascii="宋体" w:hAnsi="宋体" w:hint="eastAsia"/>
                <w:color w:val="000000"/>
                <w:szCs w:val="21"/>
              </w:rPr>
              <w:t>元（含暂列金额）</w:t>
            </w:r>
          </w:p>
          <w:p w14:paraId="10E7167D"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color w:val="000000"/>
                <w:szCs w:val="21"/>
              </w:rPr>
              <w:t>PPZ</w:t>
            </w:r>
            <w:r w:rsidRPr="00954A3E">
              <w:rPr>
                <w:rFonts w:ascii="宋体" w:hAnsi="宋体" w:hint="eastAsia"/>
                <w:color w:val="000000"/>
                <w:szCs w:val="21"/>
              </w:rPr>
              <w:t xml:space="preserve"> 0</w:t>
            </w:r>
            <w:r w:rsidRPr="00954A3E">
              <w:rPr>
                <w:rFonts w:ascii="宋体" w:hAnsi="宋体"/>
                <w:color w:val="000000"/>
                <w:szCs w:val="21"/>
              </w:rPr>
              <w:t>3</w:t>
            </w:r>
            <w:r w:rsidRPr="00954A3E">
              <w:rPr>
                <w:rFonts w:ascii="宋体" w:hAnsi="宋体" w:hint="eastAsia"/>
                <w:color w:val="000000"/>
                <w:szCs w:val="21"/>
              </w:rPr>
              <w:t>标段：</w:t>
            </w:r>
            <w:r w:rsidRPr="00954A3E">
              <w:rPr>
                <w:rFonts w:ascii="宋体" w:hAnsi="宋体"/>
                <w:color w:val="000000"/>
                <w:szCs w:val="21"/>
              </w:rPr>
              <w:t>7262937</w:t>
            </w:r>
            <w:r w:rsidRPr="00954A3E">
              <w:rPr>
                <w:rFonts w:ascii="宋体" w:hAnsi="宋体" w:hint="eastAsia"/>
                <w:color w:val="000000"/>
                <w:szCs w:val="21"/>
              </w:rPr>
              <w:t>元（含暂列金额）</w:t>
            </w:r>
          </w:p>
        </w:tc>
      </w:tr>
    </w:tbl>
    <w:p w14:paraId="7725A129" w14:textId="19466F9B" w:rsidR="00954A3E" w:rsidRPr="00954A3E" w:rsidRDefault="00954A3E" w:rsidP="00954A3E">
      <w:pPr>
        <w:snapToGrid w:val="0"/>
        <w:rPr>
          <w:rFonts w:ascii="宋体" w:hAnsi="宋体"/>
          <w:szCs w:val="21"/>
        </w:rPr>
      </w:pPr>
    </w:p>
    <w:p w14:paraId="3E3457CA" w14:textId="77777777" w:rsidR="00954A3E" w:rsidRPr="00954A3E" w:rsidRDefault="00954A3E" w:rsidP="00954A3E">
      <w:pPr>
        <w:widowControl/>
        <w:snapToGrid w:val="0"/>
        <w:jc w:val="left"/>
        <w:rPr>
          <w:rFonts w:ascii="宋体" w:hAnsi="宋体"/>
          <w:szCs w:val="21"/>
        </w:rPr>
      </w:pPr>
      <w:r w:rsidRPr="00954A3E">
        <w:rPr>
          <w:rFonts w:ascii="宋体" w:hAnsi="宋体"/>
          <w:szCs w:val="21"/>
        </w:rPr>
        <w:br w:type="page"/>
      </w:r>
    </w:p>
    <w:p w14:paraId="7918B47D" w14:textId="77777777" w:rsidR="00954A3E" w:rsidRPr="00D948FF" w:rsidRDefault="00954A3E" w:rsidP="00954A3E">
      <w:pPr>
        <w:pStyle w:val="2"/>
        <w:snapToGrid w:val="0"/>
        <w:spacing w:before="0" w:after="0" w:line="240" w:lineRule="auto"/>
        <w:rPr>
          <w:rFonts w:hAnsi="黑体"/>
          <w:b w:val="0"/>
          <w:sz w:val="21"/>
          <w:szCs w:val="21"/>
        </w:rPr>
      </w:pPr>
      <w:bookmarkStart w:id="0" w:name="_Toc327432506"/>
      <w:bookmarkStart w:id="1" w:name="_Toc478456012"/>
      <w:bookmarkStart w:id="2" w:name="_Toc527626936"/>
      <w:r w:rsidRPr="00D948FF">
        <w:rPr>
          <w:rFonts w:hAnsi="黑体" w:hint="eastAsia"/>
          <w:b w:val="0"/>
          <w:sz w:val="21"/>
          <w:szCs w:val="21"/>
        </w:rPr>
        <w:lastRenderedPageBreak/>
        <w:t>附录1  资格审查条件（资质最低要求）</w:t>
      </w:r>
      <w:bookmarkEnd w:id="0"/>
      <w:bookmarkEnd w:id="1"/>
      <w:bookmarkEnd w:id="2"/>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54A3E" w:rsidRPr="00954A3E" w14:paraId="4538A3ED" w14:textId="77777777" w:rsidTr="00954A3E">
        <w:trPr>
          <w:trHeight w:val="283"/>
        </w:trPr>
        <w:tc>
          <w:tcPr>
            <w:tcW w:w="5000" w:type="pct"/>
            <w:vAlign w:val="center"/>
          </w:tcPr>
          <w:p w14:paraId="43D1084F" w14:textId="77777777" w:rsidR="00954A3E" w:rsidRPr="00954A3E" w:rsidRDefault="00954A3E" w:rsidP="00954A3E">
            <w:pPr>
              <w:adjustRightInd w:val="0"/>
              <w:snapToGrid w:val="0"/>
              <w:jc w:val="center"/>
              <w:rPr>
                <w:rFonts w:ascii="宋体" w:hAnsi="宋体"/>
                <w:szCs w:val="21"/>
              </w:rPr>
            </w:pPr>
            <w:r w:rsidRPr="00954A3E">
              <w:rPr>
                <w:rFonts w:ascii="宋体" w:hAnsi="宋体" w:hint="eastAsia"/>
                <w:szCs w:val="21"/>
              </w:rPr>
              <w:t>最低要求</w:t>
            </w:r>
          </w:p>
        </w:tc>
      </w:tr>
      <w:tr w:rsidR="00954A3E" w:rsidRPr="00954A3E" w14:paraId="72A7129A" w14:textId="77777777" w:rsidTr="00954A3E">
        <w:trPr>
          <w:trHeight w:val="283"/>
        </w:trPr>
        <w:tc>
          <w:tcPr>
            <w:tcW w:w="5000" w:type="pct"/>
            <w:vAlign w:val="center"/>
          </w:tcPr>
          <w:p w14:paraId="28F5A426" w14:textId="77777777" w:rsidR="00954A3E" w:rsidRPr="00954A3E" w:rsidRDefault="00954A3E" w:rsidP="00954A3E">
            <w:pPr>
              <w:snapToGrid w:val="0"/>
              <w:ind w:firstLineChars="100" w:firstLine="210"/>
              <w:rPr>
                <w:rFonts w:ascii="宋体" w:hAnsi="宋体"/>
                <w:b/>
                <w:kern w:val="0"/>
                <w:szCs w:val="21"/>
              </w:rPr>
            </w:pPr>
            <w:r w:rsidRPr="00954A3E">
              <w:rPr>
                <w:rFonts w:ascii="宋体" w:hAnsi="宋体" w:hint="eastAsia"/>
                <w:color w:val="000000"/>
                <w:szCs w:val="21"/>
              </w:rPr>
              <w:t>投标人须具备</w:t>
            </w:r>
            <w:r w:rsidRPr="00954A3E">
              <w:rPr>
                <w:rFonts w:ascii="宋体" w:hAnsi="宋体"/>
                <w:color w:val="000000"/>
                <w:szCs w:val="21"/>
              </w:rPr>
              <w:t>建设行政主管部门</w:t>
            </w:r>
            <w:r w:rsidRPr="00954A3E">
              <w:rPr>
                <w:rFonts w:ascii="宋体" w:hAnsi="宋体" w:hint="eastAsia"/>
                <w:color w:val="000000"/>
                <w:szCs w:val="21"/>
              </w:rPr>
              <w:t>核</w:t>
            </w:r>
            <w:r w:rsidRPr="00954A3E">
              <w:rPr>
                <w:rFonts w:ascii="宋体" w:hAnsi="宋体"/>
                <w:color w:val="000000"/>
                <w:szCs w:val="21"/>
              </w:rPr>
              <w:t>发的有效的</w:t>
            </w:r>
            <w:r w:rsidRPr="00954A3E">
              <w:rPr>
                <w:rFonts w:ascii="宋体" w:hAnsi="宋体" w:hint="eastAsia"/>
                <w:color w:val="000000"/>
                <w:szCs w:val="21"/>
              </w:rPr>
              <w:t>建筑工程施工总承包三级资质和钢结构工程专业承包三级资质。</w:t>
            </w:r>
          </w:p>
        </w:tc>
      </w:tr>
    </w:tbl>
    <w:p w14:paraId="0E81A51F"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注：投标人应根据招标文件第三章“评标办法”前附表第</w:t>
      </w:r>
      <w:r w:rsidRPr="00954A3E">
        <w:rPr>
          <w:rFonts w:ascii="宋体" w:hAnsi="宋体"/>
          <w:szCs w:val="21"/>
        </w:rPr>
        <w:t>2.1.2项的要求在投标文件中附相关证明材料。</w:t>
      </w:r>
    </w:p>
    <w:p w14:paraId="1EA83D74" w14:textId="77777777" w:rsidR="00954A3E" w:rsidRPr="00D948FF" w:rsidRDefault="00954A3E" w:rsidP="00954A3E">
      <w:pPr>
        <w:pStyle w:val="2"/>
        <w:snapToGrid w:val="0"/>
        <w:spacing w:before="0" w:after="0" w:line="240" w:lineRule="auto"/>
        <w:rPr>
          <w:rFonts w:hAnsi="黑体"/>
          <w:b w:val="0"/>
          <w:sz w:val="21"/>
          <w:szCs w:val="21"/>
        </w:rPr>
      </w:pPr>
      <w:r w:rsidRPr="00D948FF">
        <w:rPr>
          <w:rFonts w:hAnsi="黑体" w:hint="eastAsia"/>
          <w:b w:val="0"/>
          <w:sz w:val="21"/>
          <w:szCs w:val="21"/>
        </w:rPr>
        <w:t>附录2  资格审查条件（财务最低要求）</w:t>
      </w:r>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54A3E" w:rsidRPr="00954A3E" w14:paraId="364E2533" w14:textId="77777777" w:rsidTr="00954A3E">
        <w:trPr>
          <w:trHeight w:val="283"/>
        </w:trPr>
        <w:tc>
          <w:tcPr>
            <w:tcW w:w="5000" w:type="pct"/>
            <w:vAlign w:val="center"/>
          </w:tcPr>
          <w:p w14:paraId="374A3E8B" w14:textId="77777777" w:rsidR="00954A3E" w:rsidRPr="00954A3E" w:rsidRDefault="00954A3E" w:rsidP="00954A3E">
            <w:pPr>
              <w:adjustRightInd w:val="0"/>
              <w:snapToGrid w:val="0"/>
              <w:jc w:val="center"/>
              <w:rPr>
                <w:rFonts w:ascii="宋体" w:hAnsi="宋体"/>
                <w:szCs w:val="21"/>
              </w:rPr>
            </w:pPr>
            <w:r w:rsidRPr="00954A3E">
              <w:rPr>
                <w:rFonts w:ascii="宋体" w:hAnsi="宋体" w:hint="eastAsia"/>
                <w:szCs w:val="21"/>
              </w:rPr>
              <w:t>最低要求</w:t>
            </w:r>
          </w:p>
        </w:tc>
      </w:tr>
      <w:tr w:rsidR="00954A3E" w:rsidRPr="00954A3E" w14:paraId="6C79947B" w14:textId="77777777" w:rsidTr="00954A3E">
        <w:trPr>
          <w:trHeight w:val="283"/>
        </w:trPr>
        <w:tc>
          <w:tcPr>
            <w:tcW w:w="5000" w:type="pct"/>
            <w:vAlign w:val="center"/>
          </w:tcPr>
          <w:p w14:paraId="6EF5F309"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color w:val="000000"/>
                <w:szCs w:val="21"/>
              </w:rPr>
              <w:t>201</w:t>
            </w:r>
            <w:r w:rsidRPr="00954A3E">
              <w:rPr>
                <w:rFonts w:ascii="宋体" w:hAnsi="宋体"/>
                <w:color w:val="000000"/>
                <w:szCs w:val="21"/>
              </w:rPr>
              <w:t>9</w:t>
            </w:r>
            <w:r w:rsidRPr="00954A3E">
              <w:rPr>
                <w:rFonts w:ascii="宋体" w:hAnsi="宋体" w:hint="eastAsia"/>
                <w:color w:val="000000"/>
                <w:szCs w:val="21"/>
              </w:rPr>
              <w:t>年经会计师事务所或审计机构审计的财务会计报表中流动资产大于流动负债。</w:t>
            </w:r>
          </w:p>
        </w:tc>
      </w:tr>
    </w:tbl>
    <w:p w14:paraId="0F422866"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注：投标人应根据招标文件第三章“评标办法”前附表第</w:t>
      </w:r>
      <w:r w:rsidRPr="00954A3E">
        <w:rPr>
          <w:rFonts w:ascii="宋体" w:hAnsi="宋体"/>
          <w:szCs w:val="21"/>
        </w:rPr>
        <w:t>2.1.2项的要求在投标文件中附相关证明材料。</w:t>
      </w:r>
    </w:p>
    <w:p w14:paraId="78149250" w14:textId="77777777" w:rsidR="00954A3E" w:rsidRPr="00D948FF" w:rsidRDefault="00954A3E" w:rsidP="00954A3E">
      <w:pPr>
        <w:pStyle w:val="2"/>
        <w:snapToGrid w:val="0"/>
        <w:spacing w:before="0" w:after="0" w:line="240" w:lineRule="auto"/>
        <w:rPr>
          <w:rFonts w:hAnsi="黑体"/>
          <w:b w:val="0"/>
          <w:sz w:val="21"/>
          <w:szCs w:val="21"/>
        </w:rPr>
      </w:pPr>
      <w:bookmarkStart w:id="3" w:name="_Toc327432507"/>
      <w:bookmarkStart w:id="4" w:name="_Toc478456013"/>
      <w:bookmarkStart w:id="5" w:name="_Toc527626937"/>
      <w:r w:rsidRPr="00D948FF">
        <w:rPr>
          <w:rFonts w:hAnsi="黑体" w:hint="eastAsia"/>
          <w:b w:val="0"/>
          <w:sz w:val="21"/>
          <w:szCs w:val="21"/>
        </w:rPr>
        <w:t>附录</w:t>
      </w:r>
      <w:r w:rsidRPr="00D948FF">
        <w:rPr>
          <w:rFonts w:hAnsi="黑体"/>
          <w:b w:val="0"/>
          <w:sz w:val="21"/>
          <w:szCs w:val="21"/>
        </w:rPr>
        <w:t>3</w:t>
      </w:r>
      <w:r w:rsidRPr="00D948FF">
        <w:rPr>
          <w:rFonts w:hAnsi="黑体" w:hint="eastAsia"/>
          <w:b w:val="0"/>
          <w:sz w:val="21"/>
          <w:szCs w:val="21"/>
        </w:rPr>
        <w:t xml:space="preserve">  资格审查条件（业绩最低要求）</w:t>
      </w:r>
      <w:bookmarkEnd w:id="3"/>
      <w:bookmarkEnd w:id="4"/>
      <w:bookmarkEnd w:id="5"/>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54A3E" w:rsidRPr="00954A3E" w14:paraId="0FDD1FB1" w14:textId="77777777" w:rsidTr="00954A3E">
        <w:trPr>
          <w:trHeight w:val="283"/>
        </w:trPr>
        <w:tc>
          <w:tcPr>
            <w:tcW w:w="5000" w:type="pct"/>
            <w:vAlign w:val="center"/>
          </w:tcPr>
          <w:p w14:paraId="483E0F48" w14:textId="77777777" w:rsidR="00954A3E" w:rsidRPr="00954A3E" w:rsidRDefault="00954A3E" w:rsidP="00954A3E">
            <w:pPr>
              <w:adjustRightInd w:val="0"/>
              <w:snapToGrid w:val="0"/>
              <w:jc w:val="center"/>
              <w:rPr>
                <w:rFonts w:ascii="宋体" w:hAnsi="宋体"/>
                <w:szCs w:val="21"/>
              </w:rPr>
            </w:pPr>
            <w:r w:rsidRPr="00954A3E">
              <w:rPr>
                <w:rFonts w:ascii="宋体" w:hAnsi="宋体" w:hint="eastAsia"/>
                <w:szCs w:val="21"/>
              </w:rPr>
              <w:t>最低要求</w:t>
            </w:r>
          </w:p>
        </w:tc>
      </w:tr>
      <w:tr w:rsidR="00954A3E" w:rsidRPr="00954A3E" w14:paraId="1F8ED968" w14:textId="77777777" w:rsidTr="00954A3E">
        <w:trPr>
          <w:trHeight w:val="283"/>
        </w:trPr>
        <w:tc>
          <w:tcPr>
            <w:tcW w:w="5000" w:type="pct"/>
            <w:vAlign w:val="center"/>
          </w:tcPr>
          <w:p w14:paraId="3115774F"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自</w:t>
            </w:r>
            <w:r w:rsidRPr="00954A3E">
              <w:rPr>
                <w:rFonts w:ascii="宋体" w:hAnsi="宋体"/>
                <w:szCs w:val="21"/>
              </w:rPr>
              <w:t>2017年1月1日</w:t>
            </w:r>
            <w:r w:rsidRPr="00954A3E">
              <w:rPr>
                <w:rFonts w:ascii="宋体" w:hAnsi="宋体" w:hint="eastAsia"/>
                <w:szCs w:val="21"/>
              </w:rPr>
              <w:t>（</w:t>
            </w:r>
            <w:r w:rsidRPr="00954A3E">
              <w:rPr>
                <w:rFonts w:ascii="宋体" w:hAnsi="宋体" w:hint="eastAsia"/>
                <w:color w:val="000000"/>
                <w:szCs w:val="21"/>
              </w:rPr>
              <w:t>以竣工时间为准</w:t>
            </w:r>
            <w:r w:rsidRPr="00954A3E">
              <w:rPr>
                <w:rFonts w:ascii="宋体" w:hAnsi="宋体" w:hint="eastAsia"/>
                <w:szCs w:val="21"/>
              </w:rPr>
              <w:t>）</w:t>
            </w:r>
            <w:r w:rsidRPr="00954A3E">
              <w:rPr>
                <w:rFonts w:ascii="宋体" w:hAnsi="宋体"/>
                <w:szCs w:val="21"/>
              </w:rPr>
              <w:t>起，投标人</w:t>
            </w:r>
            <w:r w:rsidRPr="00954A3E">
              <w:rPr>
                <w:rFonts w:ascii="宋体" w:hAnsi="宋体" w:hint="eastAsia"/>
                <w:szCs w:val="21"/>
              </w:rPr>
              <w:t>应</w:t>
            </w:r>
            <w:r w:rsidRPr="00954A3E">
              <w:rPr>
                <w:rFonts w:ascii="宋体" w:hAnsi="宋体" w:hint="eastAsia"/>
                <w:color w:val="000000"/>
                <w:szCs w:val="21"/>
              </w:rPr>
              <w:t>独立完成过1项（1个合同为1项）单项合同额不少于700万元的建筑工程（须包含钢结构工程）施工项目。</w:t>
            </w:r>
          </w:p>
        </w:tc>
      </w:tr>
    </w:tbl>
    <w:p w14:paraId="46373E1A" w14:textId="3355865B"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注：投标人应根据招标文件第三章“评标办法”前附表第</w:t>
      </w:r>
      <w:r w:rsidRPr="00954A3E">
        <w:rPr>
          <w:rFonts w:ascii="宋体" w:hAnsi="宋体"/>
          <w:szCs w:val="21"/>
        </w:rPr>
        <w:t>2.1.2项和2.2.4</w:t>
      </w:r>
      <w:r w:rsidR="002E5E96">
        <w:rPr>
          <w:rFonts w:ascii="宋体" w:hAnsi="宋体"/>
          <w:szCs w:val="21"/>
        </w:rPr>
        <w:t>（</w:t>
      </w:r>
      <w:r w:rsidRPr="00954A3E">
        <w:rPr>
          <w:rFonts w:ascii="宋体" w:hAnsi="宋体"/>
          <w:szCs w:val="21"/>
        </w:rPr>
        <w:t>4</w:t>
      </w:r>
      <w:r w:rsidR="002E5E96">
        <w:rPr>
          <w:rFonts w:ascii="宋体" w:hAnsi="宋体"/>
          <w:szCs w:val="21"/>
        </w:rPr>
        <w:t>）</w:t>
      </w:r>
      <w:r w:rsidRPr="00954A3E">
        <w:rPr>
          <w:rFonts w:ascii="宋体" w:hAnsi="宋体"/>
          <w:szCs w:val="21"/>
        </w:rPr>
        <w:t>目的要求在投标文件中附相关证明材料。</w:t>
      </w:r>
    </w:p>
    <w:p w14:paraId="505644AF" w14:textId="77777777" w:rsidR="00954A3E" w:rsidRPr="00D948FF" w:rsidRDefault="00954A3E" w:rsidP="00954A3E">
      <w:pPr>
        <w:pStyle w:val="2"/>
        <w:snapToGrid w:val="0"/>
        <w:spacing w:before="0" w:after="0" w:line="240" w:lineRule="auto"/>
        <w:rPr>
          <w:rFonts w:hAnsi="黑体"/>
          <w:b w:val="0"/>
          <w:sz w:val="21"/>
          <w:szCs w:val="21"/>
        </w:rPr>
      </w:pPr>
      <w:bookmarkStart w:id="6" w:name="_Toc527626938"/>
      <w:r w:rsidRPr="00D948FF">
        <w:rPr>
          <w:rFonts w:hAnsi="黑体" w:hint="eastAsia"/>
          <w:b w:val="0"/>
          <w:sz w:val="21"/>
          <w:szCs w:val="21"/>
        </w:rPr>
        <w:t>附录</w:t>
      </w:r>
      <w:r w:rsidRPr="00D948FF">
        <w:rPr>
          <w:rFonts w:hAnsi="黑体"/>
          <w:b w:val="0"/>
          <w:sz w:val="21"/>
          <w:szCs w:val="21"/>
        </w:rPr>
        <w:t>4</w:t>
      </w:r>
      <w:r w:rsidRPr="00D948FF">
        <w:rPr>
          <w:rFonts w:hAnsi="黑体" w:hint="eastAsia"/>
          <w:b w:val="0"/>
          <w:sz w:val="21"/>
          <w:szCs w:val="21"/>
        </w:rPr>
        <w:t xml:space="preserve">  资格审查条件（信誉最低要求）</w:t>
      </w:r>
      <w:bookmarkEnd w:id="6"/>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54A3E" w:rsidRPr="00954A3E" w14:paraId="46FB8911" w14:textId="77777777" w:rsidTr="00954A3E">
        <w:trPr>
          <w:trHeight w:val="283"/>
        </w:trPr>
        <w:tc>
          <w:tcPr>
            <w:tcW w:w="5000" w:type="pct"/>
            <w:vAlign w:val="center"/>
          </w:tcPr>
          <w:p w14:paraId="1895D43B"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最低要求</w:t>
            </w:r>
          </w:p>
        </w:tc>
      </w:tr>
      <w:tr w:rsidR="00954A3E" w:rsidRPr="00954A3E" w14:paraId="22AF6748" w14:textId="77777777" w:rsidTr="00954A3E">
        <w:trPr>
          <w:trHeight w:val="283"/>
        </w:trPr>
        <w:tc>
          <w:tcPr>
            <w:tcW w:w="5000" w:type="pct"/>
            <w:shd w:val="clear" w:color="auto" w:fill="auto"/>
            <w:vAlign w:val="center"/>
          </w:tcPr>
          <w:p w14:paraId="3AC61C68"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符合第二章“投标人须知”第1.4.</w:t>
            </w:r>
            <w:r w:rsidRPr="00954A3E">
              <w:rPr>
                <w:rFonts w:ascii="宋体" w:hAnsi="宋体"/>
                <w:szCs w:val="21"/>
              </w:rPr>
              <w:t>3</w:t>
            </w:r>
            <w:r w:rsidRPr="00954A3E">
              <w:rPr>
                <w:rFonts w:ascii="宋体" w:hAnsi="宋体" w:hint="eastAsia"/>
                <w:szCs w:val="21"/>
              </w:rPr>
              <w:t>项规定，且满足下列要求：</w:t>
            </w:r>
          </w:p>
          <w:p w14:paraId="5D3C8358"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w:t>
            </w:r>
            <w:r w:rsidRPr="00954A3E">
              <w:rPr>
                <w:rFonts w:ascii="宋体" w:hAnsi="宋体"/>
                <w:szCs w:val="21"/>
              </w:rPr>
              <w:t>1）拒绝列入政府取消投标资格记录期间的企业或个人投标</w:t>
            </w:r>
            <w:r w:rsidRPr="00954A3E">
              <w:rPr>
                <w:rFonts w:ascii="宋体" w:hAnsi="宋体" w:hint="eastAsia"/>
                <w:szCs w:val="21"/>
              </w:rPr>
              <w:t>；</w:t>
            </w:r>
          </w:p>
          <w:p w14:paraId="75879E55"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w:t>
            </w:r>
            <w:r w:rsidRPr="00954A3E">
              <w:rPr>
                <w:rFonts w:ascii="宋体" w:hAnsi="宋体"/>
                <w:szCs w:val="21"/>
              </w:rPr>
              <w:t>2）未在全国企业信用信息公示系统（www.gsxt.gov.cn）中</w:t>
            </w:r>
            <w:r w:rsidRPr="00954A3E">
              <w:rPr>
                <w:rFonts w:ascii="宋体" w:hAnsi="宋体" w:hint="eastAsia"/>
                <w:szCs w:val="21"/>
              </w:rPr>
              <w:t>被</w:t>
            </w:r>
            <w:r w:rsidRPr="00954A3E">
              <w:rPr>
                <w:rFonts w:ascii="宋体" w:hAnsi="宋体"/>
                <w:szCs w:val="21"/>
              </w:rPr>
              <w:t>列入严重违法失信企业名单</w:t>
            </w:r>
            <w:r w:rsidRPr="00954A3E">
              <w:rPr>
                <w:rFonts w:ascii="宋体" w:hAnsi="宋体" w:hint="eastAsia"/>
                <w:szCs w:val="21"/>
              </w:rPr>
              <w:t>；</w:t>
            </w:r>
          </w:p>
          <w:p w14:paraId="6ED21B23"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w:t>
            </w:r>
            <w:r w:rsidRPr="00954A3E">
              <w:rPr>
                <w:rFonts w:ascii="宋体" w:hAnsi="宋体"/>
                <w:szCs w:val="21"/>
              </w:rPr>
              <w:t>3）未在“信用中国”网站（www.creditchina.gov.cn）中</w:t>
            </w:r>
            <w:r w:rsidRPr="00954A3E">
              <w:rPr>
                <w:rFonts w:ascii="宋体" w:hAnsi="宋体" w:hint="eastAsia"/>
                <w:szCs w:val="21"/>
              </w:rPr>
              <w:t>被</w:t>
            </w:r>
            <w:r w:rsidRPr="00954A3E">
              <w:rPr>
                <w:rFonts w:ascii="宋体" w:hAnsi="宋体"/>
                <w:szCs w:val="21"/>
              </w:rPr>
              <w:t>列入失信被执行人名单</w:t>
            </w:r>
            <w:r w:rsidRPr="00954A3E">
              <w:rPr>
                <w:rFonts w:ascii="宋体" w:hAnsi="宋体" w:hint="eastAsia"/>
                <w:szCs w:val="21"/>
              </w:rPr>
              <w:t>；</w:t>
            </w:r>
          </w:p>
          <w:p w14:paraId="0D67FC16" w14:textId="4D113953"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w:t>
            </w:r>
            <w:r w:rsidRPr="00954A3E">
              <w:rPr>
                <w:rFonts w:ascii="宋体" w:hAnsi="宋体"/>
                <w:szCs w:val="21"/>
              </w:rPr>
              <w:t>4）在近三年（2017年1月1日至</w:t>
            </w:r>
            <w:r w:rsidRPr="00954A3E">
              <w:rPr>
                <w:rFonts w:ascii="宋体" w:hAnsi="宋体" w:hint="eastAsia"/>
                <w:szCs w:val="21"/>
              </w:rPr>
              <w:t>投标截止时间</w:t>
            </w:r>
            <w:r w:rsidRPr="00954A3E">
              <w:rPr>
                <w:rFonts w:ascii="宋体" w:hAnsi="宋体"/>
                <w:szCs w:val="21"/>
              </w:rPr>
              <w:t>）内投标人或其法定代表人、拟委任的项目</w:t>
            </w:r>
            <w:r w:rsidRPr="00954A3E">
              <w:rPr>
                <w:rFonts w:ascii="宋体" w:hAnsi="宋体" w:hint="eastAsia"/>
                <w:szCs w:val="21"/>
              </w:rPr>
              <w:t>经理</w:t>
            </w:r>
            <w:r w:rsidRPr="00954A3E">
              <w:rPr>
                <w:rFonts w:ascii="宋体" w:hAnsi="宋体"/>
                <w:szCs w:val="21"/>
              </w:rPr>
              <w:t>未在“中国裁判文书网”</w:t>
            </w:r>
            <w:r w:rsidR="002E5E96">
              <w:rPr>
                <w:rFonts w:ascii="宋体" w:hAnsi="宋体"/>
                <w:szCs w:val="21"/>
              </w:rPr>
              <w:t>（</w:t>
            </w:r>
            <w:r w:rsidRPr="00954A3E">
              <w:rPr>
                <w:rFonts w:ascii="宋体" w:hAnsi="宋体"/>
                <w:szCs w:val="21"/>
              </w:rPr>
              <w:t>wenshu.court.gov.cn</w:t>
            </w:r>
            <w:r w:rsidR="002E5E96">
              <w:rPr>
                <w:rFonts w:ascii="宋体" w:hAnsi="宋体"/>
                <w:szCs w:val="21"/>
              </w:rPr>
              <w:t>）</w:t>
            </w:r>
            <w:r w:rsidRPr="00954A3E">
              <w:rPr>
                <w:rFonts w:ascii="宋体" w:hAnsi="宋体"/>
                <w:szCs w:val="21"/>
              </w:rPr>
              <w:t>上有行贿犯罪行为</w:t>
            </w:r>
            <w:r w:rsidRPr="00954A3E">
              <w:rPr>
                <w:rFonts w:ascii="宋体" w:hAnsi="宋体" w:hint="eastAsia"/>
                <w:szCs w:val="21"/>
              </w:rPr>
              <w:t>；</w:t>
            </w:r>
          </w:p>
          <w:p w14:paraId="693EA0E5"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（5）</w:t>
            </w:r>
            <w:r w:rsidRPr="00954A3E">
              <w:rPr>
                <w:rFonts w:ascii="宋体" w:hAnsi="宋体" w:hint="eastAsia"/>
                <w:color w:val="000000"/>
                <w:szCs w:val="21"/>
              </w:rPr>
              <w:t>拒绝</w:t>
            </w:r>
            <w:r w:rsidRPr="00954A3E">
              <w:rPr>
                <w:rFonts w:ascii="宋体" w:hAnsi="宋体"/>
                <w:color w:val="000000"/>
                <w:szCs w:val="21"/>
              </w:rPr>
              <w:t>在吉林省住房和城乡建设厅发布的《关于2019年度全省建筑业企业信用评价结果的通告》（第550号）中评价等级</w:t>
            </w:r>
            <w:r w:rsidRPr="00954A3E">
              <w:rPr>
                <w:rFonts w:ascii="宋体" w:hAnsi="宋体" w:hint="eastAsia"/>
                <w:color w:val="000000"/>
                <w:szCs w:val="21"/>
              </w:rPr>
              <w:t>为不合格的投标人</w:t>
            </w:r>
          </w:p>
        </w:tc>
      </w:tr>
    </w:tbl>
    <w:p w14:paraId="3E19F2D3"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注：上表内（</w:t>
      </w:r>
      <w:r w:rsidRPr="00954A3E">
        <w:rPr>
          <w:rFonts w:ascii="宋体" w:hAnsi="宋体"/>
          <w:szCs w:val="21"/>
        </w:rPr>
        <w:t>1）附由法定代表人或其委托代理人签字并加盖投标人公章的承诺书，（2）至（4）附网站查询截图复印件加盖投标人公章</w:t>
      </w:r>
      <w:r w:rsidRPr="00954A3E">
        <w:rPr>
          <w:rFonts w:ascii="宋体" w:hAnsi="宋体" w:hint="eastAsia"/>
          <w:szCs w:val="21"/>
        </w:rPr>
        <w:t>。</w:t>
      </w:r>
    </w:p>
    <w:p w14:paraId="607DF257" w14:textId="77777777" w:rsidR="00954A3E" w:rsidRPr="00D948FF" w:rsidRDefault="00954A3E" w:rsidP="00954A3E">
      <w:pPr>
        <w:pStyle w:val="2"/>
        <w:snapToGrid w:val="0"/>
        <w:spacing w:before="0" w:after="0" w:line="240" w:lineRule="auto"/>
        <w:rPr>
          <w:rFonts w:hAnsi="黑体"/>
          <w:b w:val="0"/>
          <w:sz w:val="21"/>
          <w:szCs w:val="21"/>
        </w:rPr>
      </w:pPr>
      <w:bookmarkStart w:id="7" w:name="_Toc478456014"/>
      <w:bookmarkStart w:id="8" w:name="_Toc527626939"/>
      <w:r w:rsidRPr="00D948FF">
        <w:rPr>
          <w:rFonts w:hAnsi="黑体" w:hint="eastAsia"/>
          <w:b w:val="0"/>
          <w:sz w:val="21"/>
          <w:szCs w:val="21"/>
        </w:rPr>
        <w:t>附录</w:t>
      </w:r>
      <w:r w:rsidRPr="00D948FF">
        <w:rPr>
          <w:rFonts w:hAnsi="黑体"/>
          <w:b w:val="0"/>
          <w:sz w:val="21"/>
          <w:szCs w:val="21"/>
        </w:rPr>
        <w:t>5</w:t>
      </w:r>
      <w:r w:rsidRPr="00D948FF">
        <w:rPr>
          <w:rFonts w:hAnsi="黑体" w:hint="eastAsia"/>
          <w:b w:val="0"/>
          <w:sz w:val="21"/>
          <w:szCs w:val="21"/>
        </w:rPr>
        <w:t xml:space="preserve">  资格审查条件（项目经理最低要求）</w:t>
      </w:r>
      <w:bookmarkEnd w:id="7"/>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693"/>
        <w:gridCol w:w="7583"/>
      </w:tblGrid>
      <w:tr w:rsidR="00954A3E" w:rsidRPr="00954A3E" w14:paraId="142E1E3D" w14:textId="77777777" w:rsidTr="00954A3E">
        <w:trPr>
          <w:trHeight w:val="283"/>
          <w:jc w:val="center"/>
        </w:trPr>
        <w:tc>
          <w:tcPr>
            <w:tcW w:w="702" w:type="pct"/>
            <w:vAlign w:val="center"/>
          </w:tcPr>
          <w:p w14:paraId="5AC6D323"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人 员</w:t>
            </w:r>
          </w:p>
        </w:tc>
        <w:tc>
          <w:tcPr>
            <w:tcW w:w="360" w:type="pct"/>
            <w:vAlign w:val="center"/>
          </w:tcPr>
          <w:p w14:paraId="189ED643"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数量</w:t>
            </w:r>
          </w:p>
        </w:tc>
        <w:tc>
          <w:tcPr>
            <w:tcW w:w="3938" w:type="pct"/>
            <w:vAlign w:val="center"/>
          </w:tcPr>
          <w:p w14:paraId="208E7513"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资 格 要 求</w:t>
            </w:r>
          </w:p>
        </w:tc>
      </w:tr>
      <w:tr w:rsidR="00954A3E" w:rsidRPr="00954A3E" w14:paraId="694C8BFC" w14:textId="77777777" w:rsidTr="00954A3E">
        <w:trPr>
          <w:trHeight w:val="283"/>
          <w:jc w:val="center"/>
        </w:trPr>
        <w:tc>
          <w:tcPr>
            <w:tcW w:w="702" w:type="pct"/>
            <w:vAlign w:val="center"/>
          </w:tcPr>
          <w:p w14:paraId="484AD6D0"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项目经理</w:t>
            </w:r>
          </w:p>
        </w:tc>
        <w:tc>
          <w:tcPr>
            <w:tcW w:w="360" w:type="pct"/>
            <w:vAlign w:val="center"/>
          </w:tcPr>
          <w:p w14:paraId="7A1FBC6E"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1</w:t>
            </w:r>
          </w:p>
        </w:tc>
        <w:tc>
          <w:tcPr>
            <w:tcW w:w="3938" w:type="pct"/>
            <w:vAlign w:val="center"/>
          </w:tcPr>
          <w:p w14:paraId="2E8CC41E"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具备建设行政主管部门核发的</w:t>
            </w:r>
            <w:r w:rsidRPr="00954A3E">
              <w:rPr>
                <w:rFonts w:ascii="宋体" w:hAnsi="宋体"/>
                <w:szCs w:val="21"/>
              </w:rPr>
              <w:t>有效的</w:t>
            </w:r>
            <w:r w:rsidRPr="00954A3E">
              <w:rPr>
                <w:rFonts w:ascii="宋体" w:hAnsi="宋体" w:hint="eastAsia"/>
                <w:szCs w:val="21"/>
              </w:rPr>
              <w:t>建筑工程专业二级注册建造师证书，有效期内的项目负责人安全生产考核合格证书，应无在建工程。</w:t>
            </w:r>
          </w:p>
        </w:tc>
      </w:tr>
    </w:tbl>
    <w:p w14:paraId="38A341A0" w14:textId="73187BDC"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注：投标人应根据招标文件第三章“评标办法”前附表第</w:t>
      </w:r>
      <w:r w:rsidRPr="00954A3E">
        <w:rPr>
          <w:rFonts w:ascii="宋体" w:hAnsi="宋体"/>
          <w:szCs w:val="21"/>
        </w:rPr>
        <w:t>2.1.2项和2.2.4</w:t>
      </w:r>
      <w:r w:rsidR="002E5E96">
        <w:rPr>
          <w:rFonts w:ascii="宋体" w:hAnsi="宋体"/>
          <w:szCs w:val="21"/>
        </w:rPr>
        <w:t>（</w:t>
      </w:r>
      <w:r w:rsidRPr="00954A3E">
        <w:rPr>
          <w:rFonts w:ascii="宋体" w:hAnsi="宋体"/>
          <w:szCs w:val="21"/>
        </w:rPr>
        <w:t>2</w:t>
      </w:r>
      <w:r w:rsidR="002E5E96">
        <w:rPr>
          <w:rFonts w:ascii="宋体" w:hAnsi="宋体"/>
          <w:szCs w:val="21"/>
        </w:rPr>
        <w:t>）</w:t>
      </w:r>
      <w:r w:rsidRPr="00954A3E">
        <w:rPr>
          <w:rFonts w:ascii="宋体" w:hAnsi="宋体"/>
          <w:szCs w:val="21"/>
        </w:rPr>
        <w:t>目的要求在投标文件中附相关证明材料。</w:t>
      </w:r>
    </w:p>
    <w:p w14:paraId="6A19735C" w14:textId="77777777" w:rsidR="00954A3E" w:rsidRPr="00D948FF" w:rsidRDefault="00954A3E" w:rsidP="00954A3E">
      <w:pPr>
        <w:pStyle w:val="2"/>
        <w:snapToGrid w:val="0"/>
        <w:spacing w:before="0" w:after="0" w:line="240" w:lineRule="auto"/>
        <w:rPr>
          <w:rFonts w:hAnsi="黑体"/>
          <w:b w:val="0"/>
          <w:sz w:val="21"/>
          <w:szCs w:val="21"/>
        </w:rPr>
      </w:pPr>
      <w:r w:rsidRPr="00D948FF">
        <w:rPr>
          <w:rFonts w:hAnsi="黑体" w:hint="eastAsia"/>
          <w:b w:val="0"/>
          <w:sz w:val="21"/>
          <w:szCs w:val="21"/>
        </w:rPr>
        <w:t>附录</w:t>
      </w:r>
      <w:r w:rsidRPr="00D948FF">
        <w:rPr>
          <w:rFonts w:hAnsi="黑体"/>
          <w:b w:val="0"/>
          <w:sz w:val="21"/>
          <w:szCs w:val="21"/>
        </w:rPr>
        <w:t>6</w:t>
      </w:r>
      <w:r w:rsidRPr="00D948FF">
        <w:rPr>
          <w:rFonts w:hAnsi="黑体" w:hint="eastAsia"/>
          <w:b w:val="0"/>
          <w:sz w:val="21"/>
          <w:szCs w:val="21"/>
        </w:rPr>
        <w:t xml:space="preserve">  资格审查条件（其他主要人员最低要求）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738"/>
        <w:gridCol w:w="7425"/>
      </w:tblGrid>
      <w:tr w:rsidR="00954A3E" w:rsidRPr="00954A3E" w14:paraId="120AB508" w14:textId="77777777" w:rsidTr="00954A3E">
        <w:trPr>
          <w:trHeight w:val="283"/>
        </w:trPr>
        <w:tc>
          <w:tcPr>
            <w:tcW w:w="761" w:type="pct"/>
            <w:vAlign w:val="center"/>
          </w:tcPr>
          <w:p w14:paraId="6D6B8143"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人员类别</w:t>
            </w:r>
          </w:p>
        </w:tc>
        <w:tc>
          <w:tcPr>
            <w:tcW w:w="383" w:type="pct"/>
            <w:vAlign w:val="center"/>
          </w:tcPr>
          <w:p w14:paraId="504AD64F"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数量</w:t>
            </w:r>
          </w:p>
        </w:tc>
        <w:tc>
          <w:tcPr>
            <w:tcW w:w="3856" w:type="pct"/>
            <w:vAlign w:val="center"/>
          </w:tcPr>
          <w:p w14:paraId="620C6EFC"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最低要求</w:t>
            </w:r>
          </w:p>
        </w:tc>
      </w:tr>
      <w:tr w:rsidR="00954A3E" w:rsidRPr="00954A3E" w14:paraId="210874A7" w14:textId="77777777" w:rsidTr="00954A3E">
        <w:trPr>
          <w:trHeight w:val="283"/>
        </w:trPr>
        <w:tc>
          <w:tcPr>
            <w:tcW w:w="761" w:type="pct"/>
            <w:vAlign w:val="center"/>
          </w:tcPr>
          <w:p w14:paraId="3FCFB492"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color w:val="000000"/>
                <w:szCs w:val="21"/>
              </w:rPr>
              <w:t>技术负责人</w:t>
            </w:r>
          </w:p>
        </w:tc>
        <w:tc>
          <w:tcPr>
            <w:tcW w:w="383" w:type="pct"/>
            <w:vAlign w:val="center"/>
          </w:tcPr>
          <w:p w14:paraId="1E4F1584"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1</w:t>
            </w:r>
          </w:p>
        </w:tc>
        <w:tc>
          <w:tcPr>
            <w:tcW w:w="3856" w:type="pct"/>
            <w:vAlign w:val="center"/>
          </w:tcPr>
          <w:p w14:paraId="5AF91F93"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（1）自有人员；</w:t>
            </w:r>
          </w:p>
          <w:p w14:paraId="223D3434"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（2）工程类高级技术职称。</w:t>
            </w:r>
          </w:p>
        </w:tc>
      </w:tr>
      <w:tr w:rsidR="00954A3E" w:rsidRPr="00954A3E" w14:paraId="55B7D333" w14:textId="77777777" w:rsidTr="00954A3E">
        <w:trPr>
          <w:trHeight w:val="283"/>
        </w:trPr>
        <w:tc>
          <w:tcPr>
            <w:tcW w:w="761" w:type="pct"/>
            <w:vAlign w:val="center"/>
          </w:tcPr>
          <w:p w14:paraId="5C6FE243"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施工员</w:t>
            </w:r>
          </w:p>
        </w:tc>
        <w:tc>
          <w:tcPr>
            <w:tcW w:w="383" w:type="pct"/>
            <w:vAlign w:val="center"/>
          </w:tcPr>
          <w:p w14:paraId="4B481C00"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1</w:t>
            </w:r>
          </w:p>
        </w:tc>
        <w:tc>
          <w:tcPr>
            <w:tcW w:w="3856" w:type="pct"/>
            <w:vAlign w:val="center"/>
          </w:tcPr>
          <w:p w14:paraId="286708EA"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（1）自有人员；</w:t>
            </w:r>
          </w:p>
          <w:p w14:paraId="13CDB57A"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（2）具有工程类中级及以上技术职称或相应岗位证书。</w:t>
            </w:r>
          </w:p>
        </w:tc>
      </w:tr>
      <w:tr w:rsidR="00954A3E" w:rsidRPr="00954A3E" w14:paraId="553692C2" w14:textId="77777777" w:rsidTr="00954A3E">
        <w:trPr>
          <w:trHeight w:val="283"/>
        </w:trPr>
        <w:tc>
          <w:tcPr>
            <w:tcW w:w="761" w:type="pct"/>
            <w:vAlign w:val="center"/>
          </w:tcPr>
          <w:p w14:paraId="082E291E"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质量员</w:t>
            </w:r>
          </w:p>
        </w:tc>
        <w:tc>
          <w:tcPr>
            <w:tcW w:w="383" w:type="pct"/>
            <w:vAlign w:val="center"/>
          </w:tcPr>
          <w:p w14:paraId="6DEC125A"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1</w:t>
            </w:r>
          </w:p>
        </w:tc>
        <w:tc>
          <w:tcPr>
            <w:tcW w:w="3856" w:type="pct"/>
            <w:vAlign w:val="center"/>
          </w:tcPr>
          <w:p w14:paraId="1488F837"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（1）自有人员；</w:t>
            </w:r>
          </w:p>
          <w:p w14:paraId="65A710A6"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（2）具有工程类中级及以上技术职称或相应岗位证书。</w:t>
            </w:r>
          </w:p>
        </w:tc>
      </w:tr>
      <w:tr w:rsidR="00954A3E" w:rsidRPr="00954A3E" w14:paraId="1E631380" w14:textId="77777777" w:rsidTr="00954A3E">
        <w:trPr>
          <w:trHeight w:val="283"/>
        </w:trPr>
        <w:tc>
          <w:tcPr>
            <w:tcW w:w="761" w:type="pct"/>
            <w:vAlign w:val="center"/>
          </w:tcPr>
          <w:p w14:paraId="29A9103E"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安全员</w:t>
            </w:r>
          </w:p>
        </w:tc>
        <w:tc>
          <w:tcPr>
            <w:tcW w:w="383" w:type="pct"/>
            <w:vAlign w:val="center"/>
          </w:tcPr>
          <w:p w14:paraId="55E0E65A"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1</w:t>
            </w:r>
          </w:p>
        </w:tc>
        <w:tc>
          <w:tcPr>
            <w:tcW w:w="3856" w:type="pct"/>
            <w:vAlign w:val="center"/>
          </w:tcPr>
          <w:p w14:paraId="2FF1DDA4"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（1）自有人员；</w:t>
            </w:r>
          </w:p>
          <w:p w14:paraId="6CD0B956"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（2）具有建设主管部门颁发的有效的</w:t>
            </w:r>
            <w:r w:rsidRPr="00954A3E">
              <w:rPr>
                <w:rFonts w:ascii="宋体" w:hAnsi="宋体"/>
                <w:szCs w:val="21"/>
              </w:rPr>
              <w:t>C</w:t>
            </w:r>
            <w:r w:rsidRPr="00954A3E">
              <w:rPr>
                <w:rFonts w:ascii="宋体" w:hAnsi="宋体" w:hint="eastAsia"/>
                <w:szCs w:val="21"/>
              </w:rPr>
              <w:t>类安全生产考核合格证书。</w:t>
            </w:r>
          </w:p>
        </w:tc>
      </w:tr>
      <w:tr w:rsidR="00954A3E" w:rsidRPr="00954A3E" w14:paraId="30CCE63D" w14:textId="77777777" w:rsidTr="00954A3E">
        <w:trPr>
          <w:trHeight w:val="283"/>
        </w:trPr>
        <w:tc>
          <w:tcPr>
            <w:tcW w:w="761" w:type="pct"/>
            <w:vAlign w:val="center"/>
          </w:tcPr>
          <w:p w14:paraId="59EFE7B2"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财务负责人</w:t>
            </w:r>
          </w:p>
        </w:tc>
        <w:tc>
          <w:tcPr>
            <w:tcW w:w="383" w:type="pct"/>
            <w:vAlign w:val="center"/>
          </w:tcPr>
          <w:p w14:paraId="63987B77" w14:textId="77777777" w:rsidR="00954A3E" w:rsidRPr="00954A3E" w:rsidRDefault="00954A3E" w:rsidP="00954A3E">
            <w:pPr>
              <w:pStyle w:val="a0"/>
              <w:snapToGrid w:val="0"/>
              <w:ind w:firstLineChars="0" w:firstLine="0"/>
              <w:jc w:val="center"/>
              <w:rPr>
                <w:rFonts w:ascii="宋体" w:hAnsi="宋体"/>
                <w:szCs w:val="21"/>
              </w:rPr>
            </w:pPr>
            <w:r w:rsidRPr="00954A3E">
              <w:rPr>
                <w:rFonts w:ascii="宋体" w:hAnsi="宋体" w:hint="eastAsia"/>
                <w:szCs w:val="21"/>
              </w:rPr>
              <w:t>1</w:t>
            </w:r>
          </w:p>
        </w:tc>
        <w:tc>
          <w:tcPr>
            <w:tcW w:w="3856" w:type="pct"/>
            <w:vAlign w:val="center"/>
          </w:tcPr>
          <w:p w14:paraId="6BC58255"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（1）自有人员；</w:t>
            </w:r>
          </w:p>
          <w:p w14:paraId="1325EB9F" w14:textId="77777777" w:rsidR="00954A3E" w:rsidRPr="00954A3E" w:rsidRDefault="00954A3E" w:rsidP="00954A3E">
            <w:pPr>
              <w:pStyle w:val="a0"/>
              <w:snapToGrid w:val="0"/>
              <w:ind w:firstLineChars="0" w:firstLine="0"/>
              <w:rPr>
                <w:rFonts w:ascii="宋体" w:hAnsi="宋体"/>
                <w:szCs w:val="21"/>
              </w:rPr>
            </w:pPr>
            <w:r w:rsidRPr="00954A3E">
              <w:rPr>
                <w:rFonts w:ascii="宋体" w:hAnsi="宋体" w:hint="eastAsia"/>
                <w:szCs w:val="21"/>
              </w:rPr>
              <w:t>（2）具有会计专业初级职称证书。</w:t>
            </w:r>
          </w:p>
        </w:tc>
      </w:tr>
    </w:tbl>
    <w:p w14:paraId="65335BC4" w14:textId="77777777" w:rsidR="00954A3E" w:rsidRPr="00D948FF" w:rsidRDefault="00954A3E" w:rsidP="00954A3E">
      <w:pPr>
        <w:pStyle w:val="2"/>
        <w:snapToGrid w:val="0"/>
        <w:spacing w:before="0" w:after="0" w:line="240" w:lineRule="auto"/>
        <w:rPr>
          <w:rFonts w:hAnsi="黑体"/>
          <w:b w:val="0"/>
          <w:sz w:val="21"/>
          <w:szCs w:val="21"/>
        </w:rPr>
      </w:pPr>
      <w:r w:rsidRPr="00D948FF">
        <w:rPr>
          <w:rFonts w:hAnsi="黑体" w:hint="eastAsia"/>
          <w:b w:val="0"/>
          <w:sz w:val="21"/>
          <w:szCs w:val="21"/>
        </w:rPr>
        <w:t>附录</w:t>
      </w:r>
      <w:r w:rsidRPr="00D948FF">
        <w:rPr>
          <w:rFonts w:hAnsi="黑体"/>
          <w:b w:val="0"/>
          <w:sz w:val="21"/>
          <w:szCs w:val="21"/>
        </w:rPr>
        <w:t>7</w:t>
      </w:r>
      <w:r w:rsidRPr="00D948FF">
        <w:rPr>
          <w:rFonts w:hAnsi="黑体" w:hint="eastAsia"/>
          <w:b w:val="0"/>
          <w:sz w:val="21"/>
          <w:szCs w:val="21"/>
        </w:rPr>
        <w:t xml:space="preserve">  资格审查条件（其他最低要求）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54A3E" w:rsidRPr="00954A3E" w14:paraId="065ED181" w14:textId="77777777" w:rsidTr="00D948FF">
        <w:trPr>
          <w:trHeight w:val="283"/>
          <w:jc w:val="center"/>
        </w:trPr>
        <w:tc>
          <w:tcPr>
            <w:tcW w:w="5000" w:type="pct"/>
            <w:vAlign w:val="center"/>
          </w:tcPr>
          <w:p w14:paraId="7E5462CA"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最低要求</w:t>
            </w:r>
          </w:p>
        </w:tc>
      </w:tr>
      <w:tr w:rsidR="00954A3E" w:rsidRPr="00954A3E" w14:paraId="249AF413" w14:textId="77777777" w:rsidTr="00D948FF">
        <w:trPr>
          <w:trHeight w:val="283"/>
          <w:jc w:val="center"/>
        </w:trPr>
        <w:tc>
          <w:tcPr>
            <w:tcW w:w="5000" w:type="pct"/>
            <w:shd w:val="clear" w:color="auto" w:fill="auto"/>
          </w:tcPr>
          <w:p w14:paraId="7E97E78C"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color w:val="000000"/>
                <w:szCs w:val="21"/>
              </w:rPr>
              <w:t>外省入吉企业须按照吉建管〔2015〕50号、吉建管〔2018〕12号、吉建管〔2018〕12号、吉建管〔2019〕11号、吉建管〔2019〕28号、吉建办〔2019〕82号等文件的规定办理入吉建筑业企业信息登记。</w:t>
            </w:r>
          </w:p>
        </w:tc>
      </w:tr>
    </w:tbl>
    <w:p w14:paraId="00F02EF7" w14:textId="441801BC" w:rsidR="00954A3E" w:rsidRPr="00954A3E" w:rsidRDefault="00954A3E" w:rsidP="00954A3E">
      <w:pPr>
        <w:snapToGrid w:val="0"/>
        <w:rPr>
          <w:rFonts w:ascii="宋体" w:hAnsi="宋体"/>
          <w:szCs w:val="21"/>
        </w:rPr>
      </w:pPr>
    </w:p>
    <w:p w14:paraId="68076D2D" w14:textId="77777777" w:rsidR="00954A3E" w:rsidRPr="00954A3E" w:rsidRDefault="00954A3E" w:rsidP="00954A3E">
      <w:pPr>
        <w:widowControl/>
        <w:snapToGrid w:val="0"/>
        <w:jc w:val="left"/>
        <w:rPr>
          <w:rFonts w:ascii="宋体" w:hAnsi="宋体"/>
          <w:szCs w:val="21"/>
        </w:rPr>
      </w:pPr>
      <w:r w:rsidRPr="00954A3E">
        <w:rPr>
          <w:rFonts w:ascii="宋体" w:hAnsi="宋体"/>
          <w:szCs w:val="21"/>
        </w:rPr>
        <w:br w:type="page"/>
      </w:r>
    </w:p>
    <w:p w14:paraId="7FF4360E" w14:textId="77777777" w:rsidR="00954A3E" w:rsidRPr="00954A3E" w:rsidRDefault="00954A3E" w:rsidP="00954A3E">
      <w:pPr>
        <w:pStyle w:val="1"/>
        <w:snapToGrid w:val="0"/>
        <w:spacing w:before="0" w:after="0" w:line="240" w:lineRule="auto"/>
        <w:jc w:val="center"/>
        <w:rPr>
          <w:rFonts w:ascii="宋体" w:hAnsi="宋体"/>
          <w:color w:val="000000"/>
          <w:sz w:val="21"/>
          <w:szCs w:val="21"/>
        </w:rPr>
      </w:pPr>
      <w:bookmarkStart w:id="9" w:name="_Toc17731680"/>
      <w:r w:rsidRPr="00954A3E">
        <w:rPr>
          <w:rFonts w:ascii="宋体" w:hAnsi="宋体" w:hint="eastAsia"/>
          <w:color w:val="000000"/>
          <w:sz w:val="21"/>
          <w:szCs w:val="21"/>
        </w:rPr>
        <w:lastRenderedPageBreak/>
        <w:t>第三章  评标办法（综合评估法）</w:t>
      </w:r>
      <w:bookmarkEnd w:id="9"/>
    </w:p>
    <w:p w14:paraId="56CAA7B4" w14:textId="3FDEE2F0" w:rsidR="00954A3E" w:rsidRPr="00D948FF" w:rsidRDefault="00954A3E" w:rsidP="00954A3E">
      <w:pPr>
        <w:pStyle w:val="2"/>
        <w:snapToGrid w:val="0"/>
        <w:spacing w:before="0" w:after="0" w:line="240" w:lineRule="auto"/>
        <w:rPr>
          <w:rFonts w:hAnsi="黑体"/>
          <w:b w:val="0"/>
          <w:sz w:val="21"/>
          <w:szCs w:val="21"/>
        </w:rPr>
      </w:pPr>
      <w:bookmarkStart w:id="10" w:name="_Toc462671353"/>
      <w:bookmarkStart w:id="11" w:name="_Toc531448909"/>
      <w:r w:rsidRPr="00D948FF">
        <w:rPr>
          <w:rFonts w:hAnsi="黑体" w:hint="eastAsia"/>
          <w:b w:val="0"/>
          <w:sz w:val="21"/>
          <w:szCs w:val="21"/>
        </w:rPr>
        <w:t>评标办法前附表</w:t>
      </w:r>
      <w:bookmarkEnd w:id="10"/>
      <w:bookmarkEnd w:id="11"/>
    </w:p>
    <w:tbl>
      <w:tblPr>
        <w:tblW w:w="5238"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965"/>
        <w:gridCol w:w="1234"/>
        <w:gridCol w:w="2010"/>
        <w:gridCol w:w="5871"/>
      </w:tblGrid>
      <w:tr w:rsidR="00954A3E" w:rsidRPr="00954A3E" w14:paraId="2A700B91" w14:textId="77777777" w:rsidTr="00954A3E">
        <w:trPr>
          <w:cantSplit/>
          <w:trHeight w:val="283"/>
          <w:tblHeader/>
        </w:trPr>
        <w:tc>
          <w:tcPr>
            <w:tcW w:w="1091" w:type="pct"/>
            <w:gridSpan w:val="2"/>
            <w:tcBorders>
              <w:top w:val="outset" w:sz="6" w:space="0" w:color="auto"/>
              <w:left w:val="outset" w:sz="6" w:space="0" w:color="auto"/>
              <w:bottom w:val="outset" w:sz="6" w:space="0" w:color="auto"/>
              <w:right w:val="outset" w:sz="6" w:space="0" w:color="auto"/>
            </w:tcBorders>
            <w:vAlign w:val="center"/>
          </w:tcPr>
          <w:p w14:paraId="37907E88"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条款号</w:t>
            </w:r>
          </w:p>
        </w:tc>
        <w:tc>
          <w:tcPr>
            <w:tcW w:w="997" w:type="pct"/>
            <w:tcBorders>
              <w:top w:val="outset" w:sz="6" w:space="0" w:color="auto"/>
              <w:left w:val="outset" w:sz="6" w:space="0" w:color="auto"/>
              <w:bottom w:val="outset" w:sz="6" w:space="0" w:color="auto"/>
              <w:right w:val="outset" w:sz="6" w:space="0" w:color="auto"/>
            </w:tcBorders>
            <w:vAlign w:val="center"/>
          </w:tcPr>
          <w:p w14:paraId="3D52EE97"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评审因素</w:t>
            </w:r>
          </w:p>
        </w:tc>
        <w:tc>
          <w:tcPr>
            <w:tcW w:w="2912" w:type="pct"/>
            <w:tcBorders>
              <w:top w:val="outset" w:sz="6" w:space="0" w:color="auto"/>
              <w:left w:val="outset" w:sz="6" w:space="0" w:color="auto"/>
              <w:bottom w:val="outset" w:sz="6" w:space="0" w:color="auto"/>
              <w:right w:val="outset" w:sz="6" w:space="0" w:color="auto"/>
            </w:tcBorders>
            <w:vAlign w:val="center"/>
          </w:tcPr>
          <w:p w14:paraId="3197DFC3"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评审标准</w:t>
            </w:r>
          </w:p>
        </w:tc>
      </w:tr>
      <w:tr w:rsidR="00954A3E" w:rsidRPr="00954A3E" w14:paraId="3E6C6973" w14:textId="77777777" w:rsidTr="00954A3E">
        <w:trPr>
          <w:cantSplit/>
          <w:trHeight w:val="283"/>
        </w:trPr>
        <w:tc>
          <w:tcPr>
            <w:tcW w:w="1091" w:type="pct"/>
            <w:gridSpan w:val="2"/>
            <w:vMerge w:val="restart"/>
            <w:tcBorders>
              <w:top w:val="outset" w:sz="6" w:space="0" w:color="auto"/>
              <w:left w:val="outset" w:sz="6" w:space="0" w:color="auto"/>
              <w:right w:val="outset" w:sz="6" w:space="0" w:color="auto"/>
            </w:tcBorders>
            <w:vAlign w:val="center"/>
          </w:tcPr>
          <w:p w14:paraId="27787758"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1</w:t>
            </w:r>
          </w:p>
        </w:tc>
        <w:tc>
          <w:tcPr>
            <w:tcW w:w="997" w:type="pct"/>
            <w:vMerge w:val="restart"/>
            <w:tcBorders>
              <w:top w:val="outset" w:sz="6" w:space="0" w:color="auto"/>
              <w:left w:val="outset" w:sz="6" w:space="0" w:color="auto"/>
              <w:right w:val="outset" w:sz="6" w:space="0" w:color="auto"/>
            </w:tcBorders>
            <w:vAlign w:val="center"/>
          </w:tcPr>
          <w:p w14:paraId="53873140"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评标办法</w:t>
            </w:r>
          </w:p>
        </w:tc>
        <w:tc>
          <w:tcPr>
            <w:tcW w:w="2912" w:type="pct"/>
            <w:tcBorders>
              <w:top w:val="outset" w:sz="6" w:space="0" w:color="auto"/>
              <w:left w:val="outset" w:sz="6" w:space="0" w:color="auto"/>
              <w:bottom w:val="outset" w:sz="6" w:space="0" w:color="auto"/>
              <w:right w:val="outset" w:sz="6" w:space="0" w:color="auto"/>
            </w:tcBorders>
            <w:vAlign w:val="center"/>
          </w:tcPr>
          <w:p w14:paraId="04794CA1"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本次评标采用综合评估法。评标委员会对满足招标文件实质性要求的投标文件，按照本章第2.2 款规定的评分标准进行打分，并按得分由高到低顺序推荐中标候选人，但投标报价低于其成本的除外。</w:t>
            </w:r>
          </w:p>
          <w:p w14:paraId="3C7D70F0"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综合评分相等时，评标委员会依次按照以下优先顺序推荐中标候选人：</w:t>
            </w:r>
          </w:p>
          <w:p w14:paraId="336286B9"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（1）投标报价低的投标人优先；</w:t>
            </w:r>
          </w:p>
          <w:p w14:paraId="65D73162"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w:t>
            </w:r>
            <w:r w:rsidRPr="00954A3E">
              <w:rPr>
                <w:rFonts w:ascii="宋体" w:hAnsi="宋体"/>
                <w:color w:val="000000"/>
                <w:szCs w:val="21"/>
              </w:rPr>
              <w:t>2</w:t>
            </w:r>
            <w:r w:rsidRPr="00954A3E">
              <w:rPr>
                <w:rFonts w:ascii="宋体" w:hAnsi="宋体" w:hint="eastAsia"/>
                <w:color w:val="000000"/>
                <w:szCs w:val="21"/>
              </w:rPr>
              <w:t>）技术方案得分高的投标人优先；</w:t>
            </w:r>
          </w:p>
          <w:p w14:paraId="0B8E7610" w14:textId="12BF76DB"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（3）</w:t>
            </w:r>
            <w:r w:rsidR="00ED5076" w:rsidRPr="00DB6DA3">
              <w:rPr>
                <w:rFonts w:ascii="宋体" w:hAnsi="宋体" w:cs="仿宋_GB2312" w:hint="eastAsia"/>
                <w:kern w:val="0"/>
                <w:szCs w:val="21"/>
              </w:rPr>
              <w:t>类似项目业绩</w:t>
            </w:r>
            <w:r w:rsidRPr="00954A3E">
              <w:rPr>
                <w:rFonts w:ascii="宋体" w:hAnsi="宋体" w:hint="eastAsia"/>
                <w:color w:val="000000"/>
                <w:szCs w:val="21"/>
              </w:rPr>
              <w:t>得分高的投标人优先；</w:t>
            </w:r>
          </w:p>
          <w:p w14:paraId="73540825"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（4）信誉得分高的投标人优先。</w:t>
            </w:r>
          </w:p>
          <w:p w14:paraId="79C96674"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若以上均相等，则由评标委员会投票表决确定排序先后。</w:t>
            </w:r>
          </w:p>
        </w:tc>
      </w:tr>
      <w:tr w:rsidR="00954A3E" w:rsidRPr="00954A3E" w14:paraId="508E58CC" w14:textId="77777777" w:rsidTr="00954A3E">
        <w:trPr>
          <w:cantSplit/>
          <w:trHeight w:val="283"/>
        </w:trPr>
        <w:tc>
          <w:tcPr>
            <w:tcW w:w="1091" w:type="pct"/>
            <w:gridSpan w:val="2"/>
            <w:vMerge/>
            <w:tcBorders>
              <w:left w:val="outset" w:sz="6" w:space="0" w:color="auto"/>
              <w:bottom w:val="outset" w:sz="6" w:space="0" w:color="auto"/>
              <w:right w:val="outset" w:sz="6" w:space="0" w:color="auto"/>
            </w:tcBorders>
            <w:vAlign w:val="center"/>
          </w:tcPr>
          <w:p w14:paraId="60163D9D" w14:textId="77777777" w:rsidR="00954A3E" w:rsidRPr="00954A3E" w:rsidRDefault="00954A3E" w:rsidP="00954A3E">
            <w:pPr>
              <w:snapToGrid w:val="0"/>
              <w:jc w:val="center"/>
              <w:rPr>
                <w:rFonts w:ascii="宋体" w:hAnsi="宋体"/>
                <w:color w:val="000000"/>
                <w:szCs w:val="21"/>
              </w:rPr>
            </w:pPr>
          </w:p>
        </w:tc>
        <w:tc>
          <w:tcPr>
            <w:tcW w:w="997" w:type="pct"/>
            <w:vMerge/>
            <w:tcBorders>
              <w:left w:val="outset" w:sz="6" w:space="0" w:color="auto"/>
              <w:bottom w:val="outset" w:sz="6" w:space="0" w:color="auto"/>
              <w:right w:val="outset" w:sz="6" w:space="0" w:color="auto"/>
            </w:tcBorders>
            <w:vAlign w:val="center"/>
          </w:tcPr>
          <w:p w14:paraId="50468BE6" w14:textId="77777777" w:rsidR="00954A3E" w:rsidRPr="00954A3E" w:rsidRDefault="00954A3E" w:rsidP="00954A3E">
            <w:pPr>
              <w:snapToGrid w:val="0"/>
              <w:jc w:val="center"/>
              <w:rPr>
                <w:rFonts w:ascii="宋体" w:hAnsi="宋体"/>
                <w:color w:val="000000"/>
                <w:szCs w:val="21"/>
              </w:rPr>
            </w:pPr>
          </w:p>
        </w:tc>
        <w:tc>
          <w:tcPr>
            <w:tcW w:w="2912" w:type="pct"/>
            <w:tcBorders>
              <w:top w:val="outset" w:sz="6" w:space="0" w:color="auto"/>
              <w:left w:val="outset" w:sz="6" w:space="0" w:color="auto"/>
              <w:bottom w:val="outset" w:sz="6" w:space="0" w:color="auto"/>
              <w:right w:val="outset" w:sz="6" w:space="0" w:color="auto"/>
            </w:tcBorders>
            <w:vAlign w:val="center"/>
          </w:tcPr>
          <w:p w14:paraId="3D71C48E"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szCs w:val="21"/>
              </w:rPr>
              <w:t>开标、评标顺序为PPZ03标段→PPZ01标段→PPZ02标段，在前一标段被推荐为第一中标候选人的不参加后续标段的推荐。</w:t>
            </w:r>
          </w:p>
        </w:tc>
      </w:tr>
      <w:tr w:rsidR="00954A3E" w:rsidRPr="00954A3E" w14:paraId="4B79AD7C" w14:textId="77777777" w:rsidTr="00954A3E">
        <w:trPr>
          <w:cantSplit/>
          <w:trHeight w:val="283"/>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7FF16272"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2.1.1</w:t>
            </w:r>
          </w:p>
        </w:tc>
        <w:tc>
          <w:tcPr>
            <w:tcW w:w="612" w:type="pct"/>
            <w:vMerge w:val="restart"/>
            <w:tcBorders>
              <w:top w:val="outset" w:sz="6" w:space="0" w:color="auto"/>
              <w:left w:val="outset" w:sz="6" w:space="0" w:color="auto"/>
              <w:bottom w:val="outset" w:sz="6" w:space="0" w:color="auto"/>
              <w:right w:val="outset" w:sz="6" w:space="0" w:color="auto"/>
            </w:tcBorders>
            <w:vAlign w:val="center"/>
          </w:tcPr>
          <w:p w14:paraId="6A5AB589"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形式评审标准</w:t>
            </w:r>
          </w:p>
        </w:tc>
        <w:tc>
          <w:tcPr>
            <w:tcW w:w="997" w:type="pct"/>
            <w:tcBorders>
              <w:top w:val="outset" w:sz="6" w:space="0" w:color="auto"/>
              <w:left w:val="outset" w:sz="6" w:space="0" w:color="auto"/>
              <w:bottom w:val="outset" w:sz="6" w:space="0" w:color="auto"/>
              <w:right w:val="outset" w:sz="6" w:space="0" w:color="auto"/>
            </w:tcBorders>
            <w:vAlign w:val="center"/>
          </w:tcPr>
          <w:p w14:paraId="34F32801"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投标人名称</w:t>
            </w:r>
          </w:p>
        </w:tc>
        <w:tc>
          <w:tcPr>
            <w:tcW w:w="2912" w:type="pct"/>
            <w:tcBorders>
              <w:top w:val="outset" w:sz="6" w:space="0" w:color="auto"/>
              <w:left w:val="outset" w:sz="6" w:space="0" w:color="auto"/>
              <w:bottom w:val="outset" w:sz="6" w:space="0" w:color="auto"/>
              <w:right w:val="outset" w:sz="6" w:space="0" w:color="auto"/>
            </w:tcBorders>
            <w:vAlign w:val="center"/>
          </w:tcPr>
          <w:p w14:paraId="6F528308"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szCs w:val="21"/>
              </w:rPr>
              <w:t>与营业执照、资质证书</w:t>
            </w:r>
            <w:r w:rsidRPr="00954A3E">
              <w:rPr>
                <w:rFonts w:ascii="宋体" w:hAnsi="宋体" w:hint="eastAsia"/>
                <w:szCs w:val="21"/>
              </w:rPr>
              <w:t>、安全生产许可证</w:t>
            </w:r>
            <w:r w:rsidRPr="00954A3E">
              <w:rPr>
                <w:rFonts w:ascii="宋体" w:hAnsi="宋体"/>
                <w:szCs w:val="21"/>
              </w:rPr>
              <w:t>一致</w:t>
            </w:r>
          </w:p>
        </w:tc>
      </w:tr>
      <w:tr w:rsidR="00954A3E" w:rsidRPr="00954A3E" w14:paraId="2699A209"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16015753"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4C7FC67F"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5CEECA94"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投标函签字盖章</w:t>
            </w:r>
          </w:p>
        </w:tc>
        <w:tc>
          <w:tcPr>
            <w:tcW w:w="2912" w:type="pct"/>
            <w:tcBorders>
              <w:top w:val="outset" w:sz="6" w:space="0" w:color="auto"/>
              <w:left w:val="outset" w:sz="6" w:space="0" w:color="auto"/>
              <w:bottom w:val="outset" w:sz="6" w:space="0" w:color="auto"/>
              <w:right w:val="outset" w:sz="6" w:space="0" w:color="auto"/>
            </w:tcBorders>
            <w:vAlign w:val="center"/>
          </w:tcPr>
          <w:p w14:paraId="4FDE84CE"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rsidR="00954A3E" w:rsidRPr="00954A3E" w14:paraId="04932A58"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6EEA0CE2"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23FD1D3C"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40574643"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投标文件格式</w:t>
            </w:r>
          </w:p>
        </w:tc>
        <w:tc>
          <w:tcPr>
            <w:tcW w:w="2912" w:type="pct"/>
            <w:tcBorders>
              <w:top w:val="outset" w:sz="6" w:space="0" w:color="auto"/>
              <w:left w:val="outset" w:sz="6" w:space="0" w:color="auto"/>
              <w:bottom w:val="outset" w:sz="6" w:space="0" w:color="auto"/>
              <w:right w:val="outset" w:sz="6" w:space="0" w:color="auto"/>
            </w:tcBorders>
            <w:vAlign w:val="center"/>
          </w:tcPr>
          <w:p w14:paraId="6F2F4C68"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szCs w:val="21"/>
              </w:rPr>
              <w:t>符合第八章“投标文件格式”的要求</w:t>
            </w:r>
          </w:p>
        </w:tc>
      </w:tr>
      <w:tr w:rsidR="00954A3E" w:rsidRPr="00954A3E" w14:paraId="55807A36"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1CCC2F7D"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604686C1"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0CAC8ABC"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报价唯一</w:t>
            </w:r>
          </w:p>
        </w:tc>
        <w:tc>
          <w:tcPr>
            <w:tcW w:w="2912" w:type="pct"/>
            <w:tcBorders>
              <w:top w:val="outset" w:sz="6" w:space="0" w:color="auto"/>
              <w:left w:val="outset" w:sz="6" w:space="0" w:color="auto"/>
              <w:bottom w:val="outset" w:sz="6" w:space="0" w:color="auto"/>
              <w:right w:val="outset" w:sz="6" w:space="0" w:color="auto"/>
            </w:tcBorders>
            <w:vAlign w:val="center"/>
          </w:tcPr>
          <w:p w14:paraId="525301FF"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szCs w:val="21"/>
              </w:rPr>
              <w:t>只能有一个有效报价</w:t>
            </w:r>
          </w:p>
        </w:tc>
      </w:tr>
      <w:tr w:rsidR="00954A3E" w:rsidRPr="00954A3E" w14:paraId="327D534A" w14:textId="77777777" w:rsidTr="00954A3E">
        <w:trPr>
          <w:cantSplit/>
          <w:trHeight w:val="283"/>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3CDD5D02"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2.1.2</w:t>
            </w:r>
          </w:p>
        </w:tc>
        <w:tc>
          <w:tcPr>
            <w:tcW w:w="612" w:type="pct"/>
            <w:vMerge w:val="restart"/>
            <w:tcBorders>
              <w:top w:val="outset" w:sz="6" w:space="0" w:color="auto"/>
              <w:left w:val="outset" w:sz="6" w:space="0" w:color="auto"/>
              <w:bottom w:val="outset" w:sz="6" w:space="0" w:color="auto"/>
              <w:right w:val="outset" w:sz="6" w:space="0" w:color="auto"/>
            </w:tcBorders>
            <w:vAlign w:val="center"/>
          </w:tcPr>
          <w:p w14:paraId="1345E514"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资格评审标准</w:t>
            </w:r>
          </w:p>
        </w:tc>
        <w:tc>
          <w:tcPr>
            <w:tcW w:w="997" w:type="pct"/>
            <w:tcBorders>
              <w:top w:val="outset" w:sz="6" w:space="0" w:color="auto"/>
              <w:left w:val="outset" w:sz="6" w:space="0" w:color="auto"/>
              <w:bottom w:val="outset" w:sz="6" w:space="0" w:color="auto"/>
              <w:right w:val="outset" w:sz="6" w:space="0" w:color="auto"/>
            </w:tcBorders>
            <w:vAlign w:val="center"/>
          </w:tcPr>
          <w:p w14:paraId="7B71F173"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营业执照</w:t>
            </w:r>
          </w:p>
        </w:tc>
        <w:tc>
          <w:tcPr>
            <w:tcW w:w="2912" w:type="pct"/>
            <w:tcBorders>
              <w:top w:val="outset" w:sz="6" w:space="0" w:color="auto"/>
              <w:left w:val="outset" w:sz="6" w:space="0" w:color="auto"/>
              <w:bottom w:val="outset" w:sz="6" w:space="0" w:color="auto"/>
              <w:right w:val="outset" w:sz="6" w:space="0" w:color="auto"/>
            </w:tcBorders>
            <w:vAlign w:val="center"/>
          </w:tcPr>
          <w:p w14:paraId="5D48CA07"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具备有效的营业执照</w:t>
            </w:r>
          </w:p>
          <w:p w14:paraId="4C7B551F"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投标文件内附营业执照复印件加盖投标</w:t>
            </w:r>
            <w:r w:rsidRPr="00954A3E">
              <w:rPr>
                <w:rFonts w:ascii="宋体" w:hAnsi="宋体"/>
                <w:szCs w:val="21"/>
              </w:rPr>
              <w:t>单位</w:t>
            </w:r>
            <w:r w:rsidRPr="00954A3E">
              <w:rPr>
                <w:rFonts w:ascii="宋体" w:hAnsi="宋体" w:hint="eastAsia"/>
                <w:szCs w:val="21"/>
              </w:rPr>
              <w:t>公</w:t>
            </w:r>
            <w:r w:rsidRPr="00954A3E">
              <w:rPr>
                <w:rFonts w:ascii="宋体" w:hAnsi="宋体"/>
                <w:szCs w:val="21"/>
              </w:rPr>
              <w:t>章</w:t>
            </w:r>
          </w:p>
        </w:tc>
      </w:tr>
      <w:tr w:rsidR="00954A3E" w:rsidRPr="00954A3E" w14:paraId="40F6A559"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0CF10D3C"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169577FD"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7F28D96E"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安全生产许可证</w:t>
            </w:r>
          </w:p>
        </w:tc>
        <w:tc>
          <w:tcPr>
            <w:tcW w:w="2912" w:type="pct"/>
            <w:tcBorders>
              <w:top w:val="outset" w:sz="6" w:space="0" w:color="auto"/>
              <w:left w:val="outset" w:sz="6" w:space="0" w:color="auto"/>
              <w:bottom w:val="outset" w:sz="6" w:space="0" w:color="auto"/>
              <w:right w:val="outset" w:sz="6" w:space="0" w:color="auto"/>
            </w:tcBorders>
          </w:tcPr>
          <w:p w14:paraId="5D2A5DD3"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具备有效的安全生产许可证</w:t>
            </w:r>
          </w:p>
          <w:p w14:paraId="3D5E5413"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投标文件内附安全生产许可证复印件加盖投标单位公章</w:t>
            </w:r>
          </w:p>
          <w:p w14:paraId="66CC305F"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启用电子证书的投标人，投标文件内附电子证书的有效查询网址，信息真伪由评标专家登录其提供的有效网址或扫描二维码标识进行查询确认</w:t>
            </w:r>
          </w:p>
          <w:p w14:paraId="426893B0" w14:textId="00EA676A"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注：吉林省内投标人启用安全生产许可证电子证书的，信息的真伪由评标专家通过登录“吉林省建筑市场监管公共服务平台”进入“安全生产许可证管理”子系统-证书查询</w:t>
            </w:r>
            <w:r w:rsidR="002E5E96">
              <w:rPr>
                <w:rFonts w:ascii="宋体" w:hAnsi="宋体" w:hint="eastAsia"/>
                <w:szCs w:val="21"/>
              </w:rPr>
              <w:t>（</w:t>
            </w:r>
            <w:r w:rsidRPr="00954A3E">
              <w:rPr>
                <w:rFonts w:ascii="宋体" w:hAnsi="宋体" w:hint="eastAsia"/>
                <w:szCs w:val="21"/>
              </w:rPr>
              <w:t>http://cxpt.jlsjsxxw.com/AqscxkzDefault.aspx</w:t>
            </w:r>
            <w:r w:rsidR="002E5E96">
              <w:rPr>
                <w:rFonts w:ascii="宋体" w:hAnsi="宋体" w:hint="eastAsia"/>
                <w:szCs w:val="21"/>
              </w:rPr>
              <w:t>）</w:t>
            </w:r>
            <w:r w:rsidRPr="00954A3E">
              <w:rPr>
                <w:rFonts w:ascii="宋体" w:hAnsi="宋体" w:hint="eastAsia"/>
                <w:szCs w:val="21"/>
              </w:rPr>
              <w:t>或扫描二维码标识进行查询确认</w:t>
            </w:r>
          </w:p>
        </w:tc>
      </w:tr>
      <w:tr w:rsidR="00954A3E" w:rsidRPr="00954A3E" w14:paraId="55DF351A"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51321C13"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0A6BEF74"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69CDF3DA"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资质等级</w:t>
            </w:r>
          </w:p>
        </w:tc>
        <w:tc>
          <w:tcPr>
            <w:tcW w:w="2912" w:type="pct"/>
            <w:tcBorders>
              <w:top w:val="outset" w:sz="6" w:space="0" w:color="auto"/>
              <w:left w:val="outset" w:sz="6" w:space="0" w:color="auto"/>
              <w:bottom w:val="outset" w:sz="6" w:space="0" w:color="auto"/>
              <w:right w:val="outset" w:sz="6" w:space="0" w:color="auto"/>
            </w:tcBorders>
            <w:vAlign w:val="center"/>
          </w:tcPr>
          <w:p w14:paraId="1D10F3AD"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1.4.1</w:t>
            </w:r>
            <w:r w:rsidRPr="00954A3E">
              <w:rPr>
                <w:rFonts w:ascii="宋体" w:hAnsi="宋体"/>
                <w:szCs w:val="21"/>
              </w:rPr>
              <w:t>项规定</w:t>
            </w:r>
          </w:p>
          <w:p w14:paraId="2E60E288"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投标文件内附资质证书复印件加盖投标</w:t>
            </w:r>
            <w:r w:rsidRPr="00954A3E">
              <w:rPr>
                <w:rFonts w:ascii="宋体" w:hAnsi="宋体"/>
                <w:szCs w:val="21"/>
              </w:rPr>
              <w:t>单位</w:t>
            </w:r>
            <w:r w:rsidRPr="00954A3E">
              <w:rPr>
                <w:rFonts w:ascii="宋体" w:hAnsi="宋体" w:hint="eastAsia"/>
                <w:szCs w:val="21"/>
              </w:rPr>
              <w:t>公</w:t>
            </w:r>
            <w:r w:rsidRPr="00954A3E">
              <w:rPr>
                <w:rFonts w:ascii="宋体" w:hAnsi="宋体"/>
                <w:szCs w:val="21"/>
              </w:rPr>
              <w:t>章</w:t>
            </w:r>
          </w:p>
        </w:tc>
      </w:tr>
      <w:tr w:rsidR="00954A3E" w:rsidRPr="00954A3E" w14:paraId="3FDA8923"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6F04FB09"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2D1F8B3F"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2E2DB6D8"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财务要求</w:t>
            </w:r>
          </w:p>
        </w:tc>
        <w:tc>
          <w:tcPr>
            <w:tcW w:w="2912" w:type="pct"/>
            <w:tcBorders>
              <w:top w:val="outset" w:sz="6" w:space="0" w:color="auto"/>
              <w:left w:val="outset" w:sz="6" w:space="0" w:color="auto"/>
              <w:bottom w:val="outset" w:sz="6" w:space="0" w:color="auto"/>
              <w:right w:val="outset" w:sz="6" w:space="0" w:color="auto"/>
            </w:tcBorders>
            <w:vAlign w:val="center"/>
          </w:tcPr>
          <w:p w14:paraId="2ACC56D5"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1.4.1</w:t>
            </w:r>
            <w:r w:rsidRPr="00954A3E">
              <w:rPr>
                <w:rFonts w:ascii="宋体" w:hAnsi="宋体"/>
                <w:szCs w:val="21"/>
              </w:rPr>
              <w:t>项规定</w:t>
            </w:r>
          </w:p>
          <w:p w14:paraId="7C2C0576"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投标文件内附财务审计报告复印件加盖投标</w:t>
            </w:r>
            <w:r w:rsidRPr="00954A3E">
              <w:rPr>
                <w:rFonts w:ascii="宋体" w:hAnsi="宋体"/>
                <w:szCs w:val="21"/>
              </w:rPr>
              <w:t>单位</w:t>
            </w:r>
            <w:r w:rsidRPr="00954A3E">
              <w:rPr>
                <w:rFonts w:ascii="宋体" w:hAnsi="宋体" w:hint="eastAsia"/>
                <w:szCs w:val="21"/>
              </w:rPr>
              <w:t>公</w:t>
            </w:r>
            <w:r w:rsidRPr="00954A3E">
              <w:rPr>
                <w:rFonts w:ascii="宋体" w:hAnsi="宋体"/>
                <w:szCs w:val="21"/>
              </w:rPr>
              <w:t>章</w:t>
            </w:r>
          </w:p>
        </w:tc>
      </w:tr>
      <w:tr w:rsidR="00954A3E" w:rsidRPr="00954A3E" w14:paraId="69CAF893"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3DCBD490"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4FA671C7"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3F67B47D" w14:textId="77777777" w:rsidR="00954A3E" w:rsidRPr="00954A3E" w:rsidRDefault="00954A3E" w:rsidP="00954A3E">
            <w:pPr>
              <w:snapToGrid w:val="0"/>
              <w:jc w:val="center"/>
              <w:rPr>
                <w:rFonts w:ascii="宋体" w:hAnsi="宋体"/>
                <w:color w:val="000000"/>
                <w:szCs w:val="21"/>
              </w:rPr>
            </w:pPr>
            <w:r w:rsidRPr="00954A3E">
              <w:rPr>
                <w:rFonts w:ascii="宋体" w:hAnsi="宋体" w:cs="仿宋_GB2312" w:hint="eastAsia"/>
                <w:kern w:val="0"/>
                <w:szCs w:val="21"/>
              </w:rPr>
              <w:t>类似项目业绩</w:t>
            </w:r>
          </w:p>
        </w:tc>
        <w:tc>
          <w:tcPr>
            <w:tcW w:w="2912" w:type="pct"/>
            <w:tcBorders>
              <w:top w:val="outset" w:sz="6" w:space="0" w:color="auto"/>
              <w:left w:val="outset" w:sz="6" w:space="0" w:color="auto"/>
              <w:bottom w:val="outset" w:sz="6" w:space="0" w:color="auto"/>
              <w:right w:val="outset" w:sz="6" w:space="0" w:color="auto"/>
            </w:tcBorders>
            <w:vAlign w:val="center"/>
          </w:tcPr>
          <w:p w14:paraId="0883E70C"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1.4.1</w:t>
            </w:r>
            <w:r w:rsidRPr="00954A3E">
              <w:rPr>
                <w:rFonts w:ascii="宋体" w:hAnsi="宋体"/>
                <w:szCs w:val="21"/>
              </w:rPr>
              <w:t>项规定</w:t>
            </w:r>
          </w:p>
          <w:p w14:paraId="47435D59"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投标文件内附中标通知书或合同协议书或竣工验收报告复印件及有关业绩的查询网址和查询网页截图复印件加盖投标</w:t>
            </w:r>
            <w:r w:rsidRPr="00954A3E">
              <w:rPr>
                <w:rFonts w:ascii="宋体" w:hAnsi="宋体"/>
                <w:szCs w:val="21"/>
              </w:rPr>
              <w:t>单位</w:t>
            </w:r>
            <w:r w:rsidRPr="00954A3E">
              <w:rPr>
                <w:rFonts w:ascii="宋体" w:hAnsi="宋体" w:hint="eastAsia"/>
                <w:szCs w:val="21"/>
              </w:rPr>
              <w:t>公</w:t>
            </w:r>
            <w:r w:rsidRPr="00954A3E">
              <w:rPr>
                <w:rFonts w:ascii="宋体" w:hAnsi="宋体"/>
                <w:szCs w:val="21"/>
              </w:rPr>
              <w:t>章</w:t>
            </w:r>
          </w:p>
          <w:p w14:paraId="7E60FCB0"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业绩认定应按以下规定执行：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评标过程中，评标专家在现场监督人员的监督下对投标人的业绩通过上述平台核查，未查询到的业绩不予认定。）</w:t>
            </w:r>
          </w:p>
        </w:tc>
      </w:tr>
      <w:tr w:rsidR="00954A3E" w:rsidRPr="00954A3E" w14:paraId="710B3C2B"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2AAF1D5C"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1B0612DD"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530E63DA" w14:textId="77777777" w:rsidR="00954A3E" w:rsidRPr="00954A3E" w:rsidRDefault="00954A3E" w:rsidP="00954A3E">
            <w:pPr>
              <w:snapToGrid w:val="0"/>
              <w:jc w:val="center"/>
              <w:rPr>
                <w:rFonts w:ascii="宋体" w:hAnsi="宋体"/>
                <w:color w:val="000000"/>
                <w:szCs w:val="21"/>
              </w:rPr>
            </w:pPr>
            <w:r w:rsidRPr="00954A3E">
              <w:rPr>
                <w:rFonts w:ascii="宋体" w:hAnsi="宋体" w:cs="宋体" w:hint="eastAsia"/>
                <w:bCs/>
                <w:szCs w:val="21"/>
                <w:lang w:val="zh-CN"/>
              </w:rPr>
              <w:t>信誉要求</w:t>
            </w:r>
          </w:p>
        </w:tc>
        <w:tc>
          <w:tcPr>
            <w:tcW w:w="2912" w:type="pct"/>
            <w:tcBorders>
              <w:top w:val="outset" w:sz="6" w:space="0" w:color="auto"/>
              <w:left w:val="outset" w:sz="6" w:space="0" w:color="auto"/>
              <w:bottom w:val="outset" w:sz="6" w:space="0" w:color="auto"/>
              <w:right w:val="outset" w:sz="6" w:space="0" w:color="auto"/>
            </w:tcBorders>
            <w:vAlign w:val="center"/>
          </w:tcPr>
          <w:p w14:paraId="6A198B8B"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1.4.1</w:t>
            </w:r>
            <w:r w:rsidRPr="00954A3E">
              <w:rPr>
                <w:rFonts w:ascii="宋体" w:hAnsi="宋体"/>
                <w:szCs w:val="21"/>
              </w:rPr>
              <w:t>项规定</w:t>
            </w:r>
          </w:p>
        </w:tc>
      </w:tr>
      <w:tr w:rsidR="00954A3E" w:rsidRPr="00954A3E" w14:paraId="7912937A"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5710344E"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23B389C0"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39B8566E"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项目经理</w:t>
            </w:r>
          </w:p>
        </w:tc>
        <w:tc>
          <w:tcPr>
            <w:tcW w:w="2912" w:type="pct"/>
            <w:tcBorders>
              <w:top w:val="outset" w:sz="6" w:space="0" w:color="auto"/>
              <w:left w:val="outset" w:sz="6" w:space="0" w:color="auto"/>
              <w:bottom w:val="outset" w:sz="6" w:space="0" w:color="auto"/>
              <w:right w:val="outset" w:sz="6" w:space="0" w:color="auto"/>
            </w:tcBorders>
            <w:vAlign w:val="center"/>
          </w:tcPr>
          <w:p w14:paraId="6FD87EF8"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1.4.1</w:t>
            </w:r>
            <w:r w:rsidRPr="00954A3E">
              <w:rPr>
                <w:rFonts w:ascii="宋体" w:hAnsi="宋体"/>
                <w:szCs w:val="21"/>
              </w:rPr>
              <w:t>项规定</w:t>
            </w:r>
          </w:p>
          <w:p w14:paraId="5F8BD518"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投标文件内附注册建造师证书、有效期内的项目负责人安全生产考核合格证书复印件加盖投标</w:t>
            </w:r>
            <w:r w:rsidRPr="00954A3E">
              <w:rPr>
                <w:rFonts w:ascii="宋体" w:hAnsi="宋体"/>
                <w:szCs w:val="21"/>
              </w:rPr>
              <w:t>单位</w:t>
            </w:r>
            <w:r w:rsidRPr="00954A3E">
              <w:rPr>
                <w:rFonts w:ascii="宋体" w:hAnsi="宋体" w:hint="eastAsia"/>
                <w:szCs w:val="21"/>
              </w:rPr>
              <w:t>公</w:t>
            </w:r>
            <w:r w:rsidRPr="00954A3E">
              <w:rPr>
                <w:rFonts w:ascii="宋体" w:hAnsi="宋体"/>
                <w:szCs w:val="21"/>
              </w:rPr>
              <w:t>章</w:t>
            </w:r>
            <w:r w:rsidRPr="00954A3E">
              <w:rPr>
                <w:rFonts w:ascii="宋体" w:hAnsi="宋体" w:hint="eastAsia"/>
                <w:szCs w:val="21"/>
              </w:rPr>
              <w:t>、项目经理无在建工程承诺书；</w:t>
            </w:r>
          </w:p>
          <w:p w14:paraId="127AF43B"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启用电子证书的投标人，投标文件内附电子证书的有效查询网址，信息真伪由评标专家登录其提供的有效网址或扫描二维码标识进行查询确认</w:t>
            </w:r>
          </w:p>
          <w:p w14:paraId="11F82E3D"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注：吉林省内投标人启用安全生产考核合格证电子证书的，信息的真伪由评标专家通过登录“吉林省建设工程安管人员管理系统”</w:t>
            </w:r>
            <w:r w:rsidRPr="00954A3E">
              <w:rPr>
                <w:rFonts w:ascii="宋体" w:hAnsi="宋体" w:cs="微软雅黑" w:hint="eastAsia"/>
                <w:szCs w:val="21"/>
              </w:rPr>
              <w:t>–</w:t>
            </w:r>
            <w:r w:rsidRPr="00954A3E">
              <w:rPr>
                <w:rFonts w:ascii="宋体" w:hAnsi="宋体" w:cs="楷体_GB2312" w:hint="eastAsia"/>
                <w:szCs w:val="21"/>
              </w:rPr>
              <w:t>证书查询（</w:t>
            </w:r>
            <w:r w:rsidRPr="00954A3E">
              <w:rPr>
                <w:rFonts w:ascii="宋体" w:hAnsi="宋体" w:hint="eastAsia"/>
                <w:szCs w:val="21"/>
              </w:rPr>
              <w:t>http://jy.jlsjsxxw.com:8071）或扫描二维码标识进行查询确认</w:t>
            </w:r>
          </w:p>
        </w:tc>
      </w:tr>
      <w:tr w:rsidR="00954A3E" w:rsidRPr="00954A3E" w14:paraId="4D71C8C7"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58B0ADCC"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0D085C54"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14CAC79A"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其他人员要求</w:t>
            </w:r>
          </w:p>
        </w:tc>
        <w:tc>
          <w:tcPr>
            <w:tcW w:w="2912" w:type="pct"/>
            <w:tcBorders>
              <w:top w:val="outset" w:sz="6" w:space="0" w:color="auto"/>
              <w:left w:val="outset" w:sz="6" w:space="0" w:color="auto"/>
              <w:bottom w:val="outset" w:sz="6" w:space="0" w:color="auto"/>
              <w:right w:val="outset" w:sz="6" w:space="0" w:color="auto"/>
            </w:tcBorders>
            <w:vAlign w:val="center"/>
          </w:tcPr>
          <w:p w14:paraId="4258248E"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1.4.1</w:t>
            </w:r>
            <w:r w:rsidRPr="00954A3E">
              <w:rPr>
                <w:rFonts w:ascii="宋体" w:hAnsi="宋体"/>
                <w:szCs w:val="21"/>
              </w:rPr>
              <w:t>项规定</w:t>
            </w:r>
          </w:p>
          <w:p w14:paraId="4A7F2B9C" w14:textId="77777777" w:rsidR="00954A3E" w:rsidRPr="00954A3E" w:rsidRDefault="00954A3E" w:rsidP="00954A3E">
            <w:pPr>
              <w:autoSpaceDE w:val="0"/>
              <w:autoSpaceDN w:val="0"/>
              <w:adjustRightInd w:val="0"/>
              <w:snapToGrid w:val="0"/>
              <w:ind w:firstLineChars="100" w:firstLine="210"/>
              <w:rPr>
                <w:rFonts w:ascii="宋体" w:hAnsi="宋体" w:cs="宋体"/>
                <w:bCs/>
                <w:szCs w:val="21"/>
                <w:lang w:val="zh-CN"/>
              </w:rPr>
            </w:pPr>
            <w:r w:rsidRPr="00954A3E">
              <w:rPr>
                <w:rFonts w:ascii="宋体" w:hAnsi="宋体" w:cs="宋体" w:hint="eastAsia"/>
                <w:bCs/>
                <w:szCs w:val="21"/>
                <w:lang w:val="zh-CN"/>
              </w:rPr>
              <w:t>投标文件内附相应人员职称证书或岗位证书复印件加盖投标单位公章</w:t>
            </w:r>
          </w:p>
          <w:p w14:paraId="0BB8D937"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cs="宋体" w:hint="eastAsia"/>
                <w:bCs/>
                <w:szCs w:val="21"/>
                <w:lang w:val="zh-CN"/>
              </w:rPr>
              <w:t>启用电子证书的投标人，投标文件内附电子证书的有效查询网址，信息真伪由评标专家登录其提供的有效网址或扫描二维码标识进行查询确认</w:t>
            </w:r>
          </w:p>
        </w:tc>
      </w:tr>
      <w:tr w:rsidR="00954A3E" w:rsidRPr="00954A3E" w14:paraId="6B7ABE88"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2130642B"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587F9259"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311E3A2C"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其他要求</w:t>
            </w:r>
          </w:p>
        </w:tc>
        <w:tc>
          <w:tcPr>
            <w:tcW w:w="2912" w:type="pct"/>
            <w:tcBorders>
              <w:top w:val="outset" w:sz="6" w:space="0" w:color="auto"/>
              <w:left w:val="outset" w:sz="6" w:space="0" w:color="auto"/>
              <w:bottom w:val="outset" w:sz="6" w:space="0" w:color="auto"/>
              <w:right w:val="outset" w:sz="6" w:space="0" w:color="auto"/>
            </w:tcBorders>
            <w:vAlign w:val="center"/>
          </w:tcPr>
          <w:p w14:paraId="6FAA7BA7"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1.4.1</w:t>
            </w:r>
            <w:r w:rsidRPr="00954A3E">
              <w:rPr>
                <w:rFonts w:ascii="宋体" w:hAnsi="宋体"/>
                <w:szCs w:val="21"/>
              </w:rPr>
              <w:t>项规定</w:t>
            </w:r>
          </w:p>
          <w:p w14:paraId="7A56B56B"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投标文件内附有效入吉建筑业企业信息登记查询截图复印件加盖投标</w:t>
            </w:r>
            <w:r w:rsidRPr="00954A3E">
              <w:rPr>
                <w:rFonts w:ascii="宋体" w:hAnsi="宋体"/>
                <w:szCs w:val="21"/>
              </w:rPr>
              <w:t>单位</w:t>
            </w:r>
            <w:r w:rsidRPr="00954A3E">
              <w:rPr>
                <w:rFonts w:ascii="宋体" w:hAnsi="宋体" w:hint="eastAsia"/>
                <w:szCs w:val="21"/>
              </w:rPr>
              <w:t>公</w:t>
            </w:r>
            <w:r w:rsidRPr="00954A3E">
              <w:rPr>
                <w:rFonts w:ascii="宋体" w:hAnsi="宋体"/>
                <w:szCs w:val="21"/>
              </w:rPr>
              <w:t>章</w:t>
            </w:r>
          </w:p>
        </w:tc>
      </w:tr>
      <w:tr w:rsidR="00954A3E" w:rsidRPr="00954A3E" w14:paraId="32C1E493"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5EEC6090"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2D416994"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417C1082" w14:textId="77777777" w:rsidR="00954A3E" w:rsidRPr="00954A3E" w:rsidRDefault="00954A3E" w:rsidP="00954A3E">
            <w:pPr>
              <w:autoSpaceDE w:val="0"/>
              <w:autoSpaceDN w:val="0"/>
              <w:adjustRightInd w:val="0"/>
              <w:snapToGrid w:val="0"/>
              <w:jc w:val="center"/>
              <w:rPr>
                <w:rFonts w:ascii="宋体" w:hAnsi="宋体"/>
                <w:szCs w:val="21"/>
              </w:rPr>
            </w:pPr>
            <w:r w:rsidRPr="00954A3E">
              <w:rPr>
                <w:rFonts w:ascii="宋体" w:hAnsi="宋体" w:hint="eastAsia"/>
                <w:szCs w:val="21"/>
              </w:rPr>
              <w:t>联合体投标人</w:t>
            </w:r>
          </w:p>
        </w:tc>
        <w:tc>
          <w:tcPr>
            <w:tcW w:w="2912" w:type="pct"/>
            <w:tcBorders>
              <w:top w:val="outset" w:sz="6" w:space="0" w:color="auto"/>
              <w:left w:val="outset" w:sz="6" w:space="0" w:color="auto"/>
              <w:bottom w:val="outset" w:sz="6" w:space="0" w:color="auto"/>
              <w:right w:val="outset" w:sz="6" w:space="0" w:color="auto"/>
            </w:tcBorders>
            <w:vAlign w:val="center"/>
          </w:tcPr>
          <w:p w14:paraId="4F92187A"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不得以联合体形式投标</w:t>
            </w:r>
          </w:p>
        </w:tc>
      </w:tr>
      <w:tr w:rsidR="00954A3E" w:rsidRPr="00954A3E" w14:paraId="3D2C9E15"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536AB697"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3FEB9ADE"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4CA11296" w14:textId="77777777" w:rsidR="00954A3E" w:rsidRPr="00954A3E" w:rsidRDefault="00954A3E" w:rsidP="00954A3E">
            <w:pPr>
              <w:snapToGrid w:val="0"/>
              <w:jc w:val="center"/>
              <w:rPr>
                <w:rFonts w:ascii="宋体" w:hAnsi="宋体"/>
                <w:szCs w:val="21"/>
              </w:rPr>
            </w:pPr>
            <w:r w:rsidRPr="00954A3E">
              <w:rPr>
                <w:rFonts w:ascii="宋体" w:hAnsi="宋体" w:hint="eastAsia"/>
                <w:szCs w:val="21"/>
              </w:rPr>
              <w:t>不存在禁止投标的</w:t>
            </w:r>
          </w:p>
          <w:p w14:paraId="5A52D976"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情形</w:t>
            </w:r>
          </w:p>
        </w:tc>
        <w:tc>
          <w:tcPr>
            <w:tcW w:w="2912" w:type="pct"/>
            <w:tcBorders>
              <w:top w:val="outset" w:sz="6" w:space="0" w:color="auto"/>
              <w:left w:val="outset" w:sz="6" w:space="0" w:color="auto"/>
              <w:bottom w:val="outset" w:sz="6" w:space="0" w:color="auto"/>
              <w:right w:val="outset" w:sz="6" w:space="0" w:color="auto"/>
            </w:tcBorders>
            <w:vAlign w:val="center"/>
          </w:tcPr>
          <w:p w14:paraId="376D5CF5"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不存在第二章“投标人须知”第</w:t>
            </w:r>
            <w:r w:rsidRPr="00954A3E">
              <w:rPr>
                <w:rFonts w:ascii="宋体" w:hAnsi="宋体" w:cs="宋体" w:hint="eastAsia"/>
                <w:bCs/>
                <w:szCs w:val="21"/>
                <w:lang w:val="zh-CN"/>
              </w:rPr>
              <w:t>1.4.3</w:t>
            </w:r>
            <w:r w:rsidRPr="00954A3E">
              <w:rPr>
                <w:rFonts w:ascii="宋体" w:hAnsi="宋体" w:hint="eastAsia"/>
                <w:szCs w:val="21"/>
              </w:rPr>
              <w:t>项规定的任何一种情形</w:t>
            </w:r>
          </w:p>
          <w:p w14:paraId="7993FBB7" w14:textId="77777777"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szCs w:val="21"/>
              </w:rPr>
              <w:t>投标文件内附由法定代表人或</w:t>
            </w:r>
            <w:r w:rsidRPr="00954A3E">
              <w:rPr>
                <w:rFonts w:ascii="宋体" w:hAnsi="宋体"/>
                <w:szCs w:val="21"/>
              </w:rPr>
              <w:t>其委托代理人签字</w:t>
            </w:r>
            <w:r w:rsidRPr="00954A3E">
              <w:rPr>
                <w:rFonts w:ascii="宋体" w:hAnsi="宋体" w:hint="eastAsia"/>
                <w:szCs w:val="21"/>
              </w:rPr>
              <w:t>并加盖投标</w:t>
            </w:r>
            <w:r w:rsidRPr="00954A3E">
              <w:rPr>
                <w:rFonts w:ascii="宋体" w:hAnsi="宋体"/>
                <w:szCs w:val="21"/>
              </w:rPr>
              <w:t>单位</w:t>
            </w:r>
            <w:r w:rsidRPr="00954A3E">
              <w:rPr>
                <w:rFonts w:ascii="宋体" w:hAnsi="宋体" w:hint="eastAsia"/>
                <w:szCs w:val="21"/>
              </w:rPr>
              <w:t>公</w:t>
            </w:r>
            <w:r w:rsidRPr="00954A3E">
              <w:rPr>
                <w:rFonts w:ascii="宋体" w:hAnsi="宋体"/>
                <w:szCs w:val="21"/>
              </w:rPr>
              <w:t>章</w:t>
            </w:r>
            <w:r w:rsidRPr="00954A3E">
              <w:rPr>
                <w:rFonts w:ascii="宋体" w:hAnsi="宋体" w:hint="eastAsia"/>
                <w:szCs w:val="21"/>
              </w:rPr>
              <w:t>的承诺书</w:t>
            </w:r>
          </w:p>
        </w:tc>
      </w:tr>
      <w:tr w:rsidR="00954A3E" w:rsidRPr="00954A3E" w14:paraId="6B2E5496" w14:textId="77777777" w:rsidTr="00954A3E">
        <w:trPr>
          <w:cantSplit/>
          <w:trHeight w:val="283"/>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73B9562E" w14:textId="77777777" w:rsidR="00954A3E" w:rsidRPr="00954A3E" w:rsidRDefault="00954A3E" w:rsidP="00954A3E">
            <w:pPr>
              <w:keepNext/>
              <w:snapToGrid w:val="0"/>
              <w:jc w:val="center"/>
              <w:rPr>
                <w:rFonts w:ascii="宋体" w:hAnsi="宋体"/>
                <w:color w:val="000000"/>
                <w:szCs w:val="21"/>
              </w:rPr>
            </w:pPr>
            <w:r w:rsidRPr="00954A3E">
              <w:rPr>
                <w:rFonts w:ascii="宋体" w:hAnsi="宋体"/>
                <w:color w:val="000000"/>
                <w:szCs w:val="21"/>
              </w:rPr>
              <w:t>2.1.3</w:t>
            </w:r>
          </w:p>
        </w:tc>
        <w:tc>
          <w:tcPr>
            <w:tcW w:w="612" w:type="pct"/>
            <w:vMerge w:val="restart"/>
            <w:tcBorders>
              <w:top w:val="outset" w:sz="6" w:space="0" w:color="auto"/>
              <w:left w:val="outset" w:sz="6" w:space="0" w:color="auto"/>
              <w:bottom w:val="outset" w:sz="6" w:space="0" w:color="auto"/>
              <w:right w:val="outset" w:sz="6" w:space="0" w:color="auto"/>
            </w:tcBorders>
            <w:vAlign w:val="center"/>
          </w:tcPr>
          <w:p w14:paraId="282C18A6"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响应性评审标准</w:t>
            </w:r>
          </w:p>
        </w:tc>
        <w:tc>
          <w:tcPr>
            <w:tcW w:w="997" w:type="pct"/>
            <w:tcBorders>
              <w:top w:val="outset" w:sz="6" w:space="0" w:color="auto"/>
              <w:left w:val="outset" w:sz="6" w:space="0" w:color="auto"/>
              <w:bottom w:val="outset" w:sz="6" w:space="0" w:color="auto"/>
              <w:right w:val="outset" w:sz="6" w:space="0" w:color="auto"/>
            </w:tcBorders>
            <w:vAlign w:val="center"/>
          </w:tcPr>
          <w:p w14:paraId="3EBA6E8C"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投标报价</w:t>
            </w:r>
          </w:p>
        </w:tc>
        <w:tc>
          <w:tcPr>
            <w:tcW w:w="2912" w:type="pct"/>
            <w:tcBorders>
              <w:top w:val="outset" w:sz="6" w:space="0" w:color="auto"/>
              <w:left w:val="outset" w:sz="6" w:space="0" w:color="auto"/>
              <w:bottom w:val="outset" w:sz="6" w:space="0" w:color="auto"/>
              <w:right w:val="outset" w:sz="6" w:space="0" w:color="auto"/>
            </w:tcBorders>
            <w:vAlign w:val="center"/>
          </w:tcPr>
          <w:p w14:paraId="112FCD53" w14:textId="77777777" w:rsidR="00954A3E" w:rsidRPr="00954A3E" w:rsidRDefault="00954A3E" w:rsidP="00954A3E">
            <w:pPr>
              <w:snapToGrid w:val="0"/>
              <w:ind w:firstLineChars="100" w:firstLine="210"/>
              <w:rPr>
                <w:rFonts w:ascii="宋体" w:hAnsi="宋体"/>
                <w:szCs w:val="21"/>
              </w:rPr>
            </w:pPr>
            <w:r w:rsidRPr="00954A3E">
              <w:rPr>
                <w:rFonts w:ascii="宋体" w:hAnsi="宋体"/>
                <w:szCs w:val="21"/>
              </w:rPr>
              <w:t>符合第二章“投标人须知”第</w:t>
            </w:r>
            <w:r w:rsidRPr="00954A3E">
              <w:rPr>
                <w:rFonts w:ascii="宋体" w:hAnsi="宋体" w:hint="eastAsia"/>
                <w:szCs w:val="21"/>
              </w:rPr>
              <w:t>3.2款</w:t>
            </w:r>
            <w:r w:rsidRPr="00954A3E">
              <w:rPr>
                <w:rFonts w:ascii="宋体" w:hAnsi="宋体"/>
                <w:szCs w:val="21"/>
              </w:rPr>
              <w:t>规定</w:t>
            </w:r>
          </w:p>
          <w:p w14:paraId="71E4A22C"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hint="eastAsia"/>
                <w:szCs w:val="21"/>
              </w:rPr>
              <w:t>投标人的投标报价不得超过</w:t>
            </w:r>
            <w:r w:rsidRPr="00954A3E">
              <w:rPr>
                <w:rFonts w:ascii="宋体" w:hAnsi="宋体"/>
                <w:szCs w:val="21"/>
              </w:rPr>
              <w:t>招标控制价</w:t>
            </w:r>
          </w:p>
        </w:tc>
      </w:tr>
      <w:tr w:rsidR="00954A3E" w:rsidRPr="00954A3E" w14:paraId="3BA069A4"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6B700031"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42C441D3"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7E1E1663"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投标内容</w:t>
            </w:r>
          </w:p>
        </w:tc>
        <w:tc>
          <w:tcPr>
            <w:tcW w:w="2912" w:type="pct"/>
            <w:tcBorders>
              <w:top w:val="outset" w:sz="6" w:space="0" w:color="auto"/>
              <w:left w:val="outset" w:sz="6" w:space="0" w:color="auto"/>
              <w:bottom w:val="outset" w:sz="6" w:space="0" w:color="auto"/>
              <w:right w:val="outset" w:sz="6" w:space="0" w:color="auto"/>
            </w:tcBorders>
            <w:vAlign w:val="center"/>
          </w:tcPr>
          <w:p w14:paraId="634DD2E4"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szCs w:val="21"/>
              </w:rPr>
              <w:t>符合第二章“投标人须知”第</w:t>
            </w:r>
            <w:r w:rsidRPr="00954A3E">
              <w:rPr>
                <w:rFonts w:ascii="宋体" w:hAnsi="宋体" w:hint="eastAsia"/>
                <w:szCs w:val="21"/>
              </w:rPr>
              <w:t>1.3.1</w:t>
            </w:r>
            <w:r w:rsidRPr="00954A3E">
              <w:rPr>
                <w:rFonts w:ascii="宋体" w:hAnsi="宋体"/>
                <w:szCs w:val="21"/>
              </w:rPr>
              <w:t>项规定</w:t>
            </w:r>
          </w:p>
        </w:tc>
      </w:tr>
      <w:tr w:rsidR="00954A3E" w:rsidRPr="00954A3E" w14:paraId="7D9273A1"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1401993D"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1C6078C7"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3C0625F0"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工期</w:t>
            </w:r>
          </w:p>
        </w:tc>
        <w:tc>
          <w:tcPr>
            <w:tcW w:w="2912" w:type="pct"/>
            <w:tcBorders>
              <w:top w:val="outset" w:sz="6" w:space="0" w:color="auto"/>
              <w:left w:val="outset" w:sz="6" w:space="0" w:color="auto"/>
              <w:bottom w:val="outset" w:sz="6" w:space="0" w:color="auto"/>
              <w:right w:val="outset" w:sz="6" w:space="0" w:color="auto"/>
            </w:tcBorders>
            <w:vAlign w:val="center"/>
          </w:tcPr>
          <w:p w14:paraId="52EA3224"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szCs w:val="21"/>
              </w:rPr>
              <w:t>符合第二章“投标人须知”第</w:t>
            </w:r>
            <w:r w:rsidRPr="00954A3E">
              <w:rPr>
                <w:rFonts w:ascii="宋体" w:hAnsi="宋体" w:hint="eastAsia"/>
                <w:szCs w:val="21"/>
              </w:rPr>
              <w:t>1.3.2</w:t>
            </w:r>
            <w:r w:rsidRPr="00954A3E">
              <w:rPr>
                <w:rFonts w:ascii="宋体" w:hAnsi="宋体"/>
                <w:szCs w:val="21"/>
              </w:rPr>
              <w:t>项规定</w:t>
            </w:r>
          </w:p>
        </w:tc>
      </w:tr>
      <w:tr w:rsidR="00954A3E" w:rsidRPr="00954A3E" w14:paraId="0062A427"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766ADE8C"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7CE892D2"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01558D23"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工程质量</w:t>
            </w:r>
          </w:p>
        </w:tc>
        <w:tc>
          <w:tcPr>
            <w:tcW w:w="2912" w:type="pct"/>
            <w:tcBorders>
              <w:top w:val="outset" w:sz="6" w:space="0" w:color="auto"/>
              <w:left w:val="outset" w:sz="6" w:space="0" w:color="auto"/>
              <w:bottom w:val="outset" w:sz="6" w:space="0" w:color="auto"/>
              <w:right w:val="outset" w:sz="6" w:space="0" w:color="auto"/>
            </w:tcBorders>
            <w:vAlign w:val="center"/>
          </w:tcPr>
          <w:p w14:paraId="4A141B28"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szCs w:val="21"/>
              </w:rPr>
              <w:t>符合第二章“投标人须知”第</w:t>
            </w:r>
            <w:r w:rsidRPr="00954A3E">
              <w:rPr>
                <w:rFonts w:ascii="宋体" w:hAnsi="宋体" w:hint="eastAsia"/>
                <w:szCs w:val="21"/>
              </w:rPr>
              <w:t>1.3.3</w:t>
            </w:r>
            <w:r w:rsidRPr="00954A3E">
              <w:rPr>
                <w:rFonts w:ascii="宋体" w:hAnsi="宋体"/>
                <w:szCs w:val="21"/>
              </w:rPr>
              <w:t>项规定</w:t>
            </w:r>
          </w:p>
        </w:tc>
      </w:tr>
      <w:tr w:rsidR="00954A3E" w:rsidRPr="00954A3E" w14:paraId="0EEF9172"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63402A35"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2FA01C62"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2C6D9765"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投标有效期</w:t>
            </w:r>
          </w:p>
        </w:tc>
        <w:tc>
          <w:tcPr>
            <w:tcW w:w="2912" w:type="pct"/>
            <w:tcBorders>
              <w:top w:val="outset" w:sz="6" w:space="0" w:color="auto"/>
              <w:left w:val="outset" w:sz="6" w:space="0" w:color="auto"/>
              <w:bottom w:val="outset" w:sz="6" w:space="0" w:color="auto"/>
              <w:right w:val="outset" w:sz="6" w:space="0" w:color="auto"/>
            </w:tcBorders>
            <w:vAlign w:val="center"/>
          </w:tcPr>
          <w:p w14:paraId="0355D596"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szCs w:val="21"/>
              </w:rPr>
              <w:t>符合第二章“投标人须知”第</w:t>
            </w:r>
            <w:r w:rsidRPr="00954A3E">
              <w:rPr>
                <w:rFonts w:ascii="宋体" w:hAnsi="宋体" w:hint="eastAsia"/>
                <w:szCs w:val="21"/>
              </w:rPr>
              <w:t>3.3.1</w:t>
            </w:r>
            <w:r w:rsidRPr="00954A3E">
              <w:rPr>
                <w:rFonts w:ascii="宋体" w:hAnsi="宋体"/>
                <w:szCs w:val="21"/>
              </w:rPr>
              <w:t>项规</w:t>
            </w:r>
            <w:r w:rsidRPr="00954A3E">
              <w:rPr>
                <w:rFonts w:ascii="宋体" w:hAnsi="宋体" w:hint="eastAsia"/>
                <w:szCs w:val="21"/>
              </w:rPr>
              <w:t>定</w:t>
            </w:r>
          </w:p>
        </w:tc>
      </w:tr>
      <w:tr w:rsidR="00954A3E" w:rsidRPr="00954A3E" w14:paraId="17E01084"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17AB6D80"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26948BFD"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2BCB1D23"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投标保证金</w:t>
            </w:r>
          </w:p>
        </w:tc>
        <w:tc>
          <w:tcPr>
            <w:tcW w:w="2912" w:type="pct"/>
            <w:tcBorders>
              <w:top w:val="outset" w:sz="6" w:space="0" w:color="auto"/>
              <w:left w:val="outset" w:sz="6" w:space="0" w:color="auto"/>
              <w:bottom w:val="outset" w:sz="6" w:space="0" w:color="auto"/>
              <w:right w:val="outset" w:sz="6" w:space="0" w:color="auto"/>
            </w:tcBorders>
            <w:vAlign w:val="center"/>
          </w:tcPr>
          <w:p w14:paraId="2A299258"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szCs w:val="21"/>
              </w:rPr>
              <w:t>符合第二章“投标人须知”第</w:t>
            </w:r>
            <w:r w:rsidRPr="00954A3E">
              <w:rPr>
                <w:rFonts w:ascii="宋体" w:hAnsi="宋体" w:hint="eastAsia"/>
                <w:szCs w:val="21"/>
              </w:rPr>
              <w:t>3.4.1项</w:t>
            </w:r>
            <w:r w:rsidRPr="00954A3E">
              <w:rPr>
                <w:rFonts w:ascii="宋体" w:hAnsi="宋体"/>
                <w:szCs w:val="21"/>
              </w:rPr>
              <w:t>规定</w:t>
            </w:r>
          </w:p>
        </w:tc>
      </w:tr>
      <w:tr w:rsidR="00954A3E" w:rsidRPr="00954A3E" w14:paraId="1A78CFC3"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09E64391"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61BABA36"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53868DB8"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权利义务</w:t>
            </w:r>
          </w:p>
        </w:tc>
        <w:tc>
          <w:tcPr>
            <w:tcW w:w="2912" w:type="pct"/>
            <w:tcBorders>
              <w:top w:val="outset" w:sz="6" w:space="0" w:color="auto"/>
              <w:left w:val="outset" w:sz="6" w:space="0" w:color="auto"/>
              <w:bottom w:val="outset" w:sz="6" w:space="0" w:color="auto"/>
              <w:right w:val="outset" w:sz="6" w:space="0" w:color="auto"/>
            </w:tcBorders>
            <w:vAlign w:val="center"/>
          </w:tcPr>
          <w:p w14:paraId="6BF7BF75"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szCs w:val="21"/>
              </w:rPr>
              <w:t>符合第四章“合同条款及格式”规定</w:t>
            </w:r>
          </w:p>
        </w:tc>
      </w:tr>
      <w:tr w:rsidR="00954A3E" w:rsidRPr="00954A3E" w14:paraId="6DBEA91F"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27C720D1"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1D42B583"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233A3649" w14:textId="77777777" w:rsidR="00954A3E" w:rsidRPr="00954A3E" w:rsidRDefault="00954A3E" w:rsidP="00954A3E">
            <w:pPr>
              <w:snapToGrid w:val="0"/>
              <w:jc w:val="center"/>
              <w:rPr>
                <w:rFonts w:ascii="宋体" w:hAnsi="宋体"/>
                <w:szCs w:val="21"/>
              </w:rPr>
            </w:pPr>
            <w:r w:rsidRPr="00954A3E">
              <w:rPr>
                <w:rFonts w:ascii="宋体" w:hAnsi="宋体"/>
                <w:szCs w:val="21"/>
              </w:rPr>
              <w:t>已标价</w:t>
            </w:r>
          </w:p>
          <w:p w14:paraId="0B41643E" w14:textId="77777777" w:rsidR="00954A3E" w:rsidRPr="00954A3E" w:rsidRDefault="00954A3E" w:rsidP="00954A3E">
            <w:pPr>
              <w:snapToGrid w:val="0"/>
              <w:jc w:val="center"/>
              <w:rPr>
                <w:rFonts w:ascii="宋体" w:hAnsi="宋体"/>
                <w:color w:val="000000"/>
                <w:szCs w:val="21"/>
              </w:rPr>
            </w:pPr>
            <w:r w:rsidRPr="00954A3E">
              <w:rPr>
                <w:rFonts w:ascii="宋体" w:hAnsi="宋体"/>
                <w:szCs w:val="21"/>
              </w:rPr>
              <w:t>工程量清单</w:t>
            </w:r>
          </w:p>
        </w:tc>
        <w:tc>
          <w:tcPr>
            <w:tcW w:w="2912" w:type="pct"/>
            <w:tcBorders>
              <w:top w:val="outset" w:sz="6" w:space="0" w:color="auto"/>
              <w:left w:val="outset" w:sz="6" w:space="0" w:color="auto"/>
              <w:bottom w:val="outset" w:sz="6" w:space="0" w:color="auto"/>
              <w:right w:val="outset" w:sz="6" w:space="0" w:color="auto"/>
            </w:tcBorders>
            <w:vAlign w:val="center"/>
          </w:tcPr>
          <w:p w14:paraId="66AF4A34"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cs="宋体" w:hint="eastAsia"/>
                <w:bCs/>
                <w:szCs w:val="21"/>
              </w:rPr>
              <w:t>符合第五章“工程量清单”给出的范围及数量，投标人应按招标工程量清单填报价格。</w:t>
            </w:r>
          </w:p>
        </w:tc>
      </w:tr>
      <w:tr w:rsidR="00954A3E" w:rsidRPr="00954A3E" w14:paraId="42704A63"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466AEA3F"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0EA94097"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0E1FA232"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技术标准和要求</w:t>
            </w:r>
          </w:p>
        </w:tc>
        <w:tc>
          <w:tcPr>
            <w:tcW w:w="2912" w:type="pct"/>
            <w:tcBorders>
              <w:top w:val="outset" w:sz="6" w:space="0" w:color="auto"/>
              <w:left w:val="outset" w:sz="6" w:space="0" w:color="auto"/>
              <w:bottom w:val="outset" w:sz="6" w:space="0" w:color="auto"/>
              <w:right w:val="outset" w:sz="6" w:space="0" w:color="auto"/>
            </w:tcBorders>
            <w:vAlign w:val="center"/>
          </w:tcPr>
          <w:p w14:paraId="6E9E1A9F"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hint="eastAsia"/>
                <w:szCs w:val="21"/>
              </w:rPr>
              <w:t>符合第七章“技术标准和要求”规定</w:t>
            </w:r>
          </w:p>
        </w:tc>
      </w:tr>
      <w:tr w:rsidR="00954A3E" w:rsidRPr="00954A3E" w14:paraId="546338E4" w14:textId="77777777" w:rsidTr="00954A3E">
        <w:trPr>
          <w:cantSplit/>
          <w:trHeight w:val="283"/>
        </w:trPr>
        <w:tc>
          <w:tcPr>
            <w:tcW w:w="0" w:type="auto"/>
            <w:vMerge/>
            <w:tcBorders>
              <w:top w:val="outset" w:sz="6" w:space="0" w:color="auto"/>
              <w:left w:val="outset" w:sz="6" w:space="0" w:color="auto"/>
              <w:bottom w:val="outset" w:sz="6" w:space="0" w:color="auto"/>
              <w:right w:val="outset" w:sz="6" w:space="0" w:color="auto"/>
            </w:tcBorders>
            <w:vAlign w:val="center"/>
          </w:tcPr>
          <w:p w14:paraId="68E27EEB" w14:textId="77777777" w:rsidR="00954A3E" w:rsidRPr="00954A3E" w:rsidRDefault="00954A3E" w:rsidP="00954A3E">
            <w:pPr>
              <w:snapToGrid w:val="0"/>
              <w:jc w:val="center"/>
              <w:rPr>
                <w:rFonts w:ascii="宋体" w:hAnsi="宋体"/>
                <w:color w:val="000000"/>
                <w:szCs w:val="21"/>
              </w:rPr>
            </w:pPr>
          </w:p>
        </w:tc>
        <w:tc>
          <w:tcPr>
            <w:tcW w:w="612" w:type="pct"/>
            <w:vMerge/>
            <w:tcBorders>
              <w:top w:val="outset" w:sz="6" w:space="0" w:color="auto"/>
              <w:left w:val="outset" w:sz="6" w:space="0" w:color="auto"/>
              <w:bottom w:val="outset" w:sz="6" w:space="0" w:color="auto"/>
              <w:right w:val="outset" w:sz="6" w:space="0" w:color="auto"/>
            </w:tcBorders>
            <w:vAlign w:val="center"/>
          </w:tcPr>
          <w:p w14:paraId="542BFE19" w14:textId="77777777" w:rsidR="00954A3E" w:rsidRPr="00954A3E" w:rsidRDefault="00954A3E" w:rsidP="00954A3E">
            <w:pPr>
              <w:snapToGrid w:val="0"/>
              <w:jc w:val="center"/>
              <w:rPr>
                <w:rFonts w:ascii="宋体" w:hAnsi="宋体"/>
                <w:color w:val="000000"/>
                <w:szCs w:val="21"/>
              </w:rPr>
            </w:pPr>
          </w:p>
        </w:tc>
        <w:tc>
          <w:tcPr>
            <w:tcW w:w="997" w:type="pct"/>
            <w:tcBorders>
              <w:top w:val="outset" w:sz="6" w:space="0" w:color="auto"/>
              <w:left w:val="outset" w:sz="6" w:space="0" w:color="auto"/>
              <w:bottom w:val="outset" w:sz="6" w:space="0" w:color="auto"/>
              <w:right w:val="outset" w:sz="6" w:space="0" w:color="auto"/>
            </w:tcBorders>
            <w:vAlign w:val="center"/>
          </w:tcPr>
          <w:p w14:paraId="36BFE12B"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分包计划</w:t>
            </w:r>
          </w:p>
        </w:tc>
        <w:tc>
          <w:tcPr>
            <w:tcW w:w="2912" w:type="pct"/>
            <w:tcBorders>
              <w:top w:val="outset" w:sz="6" w:space="0" w:color="auto"/>
              <w:left w:val="outset" w:sz="6" w:space="0" w:color="auto"/>
              <w:bottom w:val="outset" w:sz="6" w:space="0" w:color="auto"/>
              <w:right w:val="outset" w:sz="6" w:space="0" w:color="auto"/>
            </w:tcBorders>
            <w:vAlign w:val="center"/>
          </w:tcPr>
          <w:p w14:paraId="7A2E1186"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color w:val="000000"/>
                <w:szCs w:val="21"/>
              </w:rPr>
              <w:t>符合第二章“投标人须知”第1.11</w:t>
            </w:r>
            <w:r w:rsidRPr="00954A3E">
              <w:rPr>
                <w:rFonts w:ascii="宋体" w:hAnsi="宋体" w:hint="eastAsia"/>
                <w:color w:val="000000"/>
                <w:szCs w:val="21"/>
              </w:rPr>
              <w:t>款</w:t>
            </w:r>
            <w:r w:rsidRPr="00954A3E">
              <w:rPr>
                <w:rFonts w:ascii="宋体" w:hAnsi="宋体"/>
                <w:color w:val="000000"/>
                <w:szCs w:val="21"/>
              </w:rPr>
              <w:t>规定。</w:t>
            </w:r>
          </w:p>
        </w:tc>
      </w:tr>
    </w:tbl>
    <w:p w14:paraId="7D8A5C5D" w14:textId="77777777" w:rsidR="00954A3E" w:rsidRPr="00954A3E" w:rsidRDefault="00954A3E" w:rsidP="00954A3E">
      <w:pPr>
        <w:snapToGrid w:val="0"/>
        <w:rPr>
          <w:rFonts w:ascii="宋体" w:hAnsi="宋体"/>
          <w:szCs w:val="21"/>
        </w:rPr>
      </w:pPr>
    </w:p>
    <w:p w14:paraId="40065E50" w14:textId="77777777" w:rsidR="00954A3E" w:rsidRPr="00954A3E" w:rsidRDefault="00954A3E" w:rsidP="00954A3E">
      <w:pPr>
        <w:snapToGrid w:val="0"/>
        <w:rPr>
          <w:rFonts w:ascii="宋体" w:hAnsi="宋体"/>
          <w:szCs w:val="21"/>
        </w:rPr>
      </w:pPr>
    </w:p>
    <w:tbl>
      <w:tblPr>
        <w:tblW w:w="5238"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2199"/>
        <w:gridCol w:w="2010"/>
        <w:gridCol w:w="5871"/>
      </w:tblGrid>
      <w:tr w:rsidR="00954A3E" w:rsidRPr="00954A3E" w14:paraId="7EBAE817" w14:textId="77777777" w:rsidTr="00954A3E">
        <w:trPr>
          <w:trHeight w:val="283"/>
        </w:trPr>
        <w:tc>
          <w:tcPr>
            <w:tcW w:w="1091" w:type="pct"/>
            <w:tcBorders>
              <w:top w:val="outset" w:sz="6" w:space="0" w:color="auto"/>
              <w:left w:val="outset" w:sz="6" w:space="0" w:color="auto"/>
              <w:bottom w:val="outset" w:sz="6" w:space="0" w:color="auto"/>
              <w:right w:val="outset" w:sz="6" w:space="0" w:color="auto"/>
            </w:tcBorders>
            <w:vAlign w:val="center"/>
          </w:tcPr>
          <w:p w14:paraId="4F5CE6B9"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条款号</w:t>
            </w:r>
          </w:p>
        </w:tc>
        <w:tc>
          <w:tcPr>
            <w:tcW w:w="997" w:type="pct"/>
            <w:tcBorders>
              <w:top w:val="outset" w:sz="6" w:space="0" w:color="auto"/>
              <w:left w:val="outset" w:sz="6" w:space="0" w:color="auto"/>
              <w:bottom w:val="outset" w:sz="6" w:space="0" w:color="auto"/>
              <w:right w:val="outset" w:sz="6" w:space="0" w:color="auto"/>
            </w:tcBorders>
            <w:vAlign w:val="center"/>
          </w:tcPr>
          <w:p w14:paraId="3A0C21DF"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条款内容</w:t>
            </w:r>
          </w:p>
        </w:tc>
        <w:tc>
          <w:tcPr>
            <w:tcW w:w="2912" w:type="pct"/>
            <w:tcBorders>
              <w:top w:val="outset" w:sz="6" w:space="0" w:color="auto"/>
              <w:left w:val="outset" w:sz="6" w:space="0" w:color="auto"/>
              <w:bottom w:val="outset" w:sz="6" w:space="0" w:color="auto"/>
              <w:right w:val="outset" w:sz="6" w:space="0" w:color="auto"/>
            </w:tcBorders>
            <w:vAlign w:val="center"/>
          </w:tcPr>
          <w:p w14:paraId="7E7C399B" w14:textId="77777777" w:rsidR="00954A3E" w:rsidRPr="00954A3E" w:rsidRDefault="00954A3E" w:rsidP="00954A3E">
            <w:pPr>
              <w:snapToGrid w:val="0"/>
              <w:ind w:firstLineChars="100" w:firstLine="210"/>
              <w:jc w:val="center"/>
              <w:rPr>
                <w:rFonts w:ascii="宋体" w:hAnsi="宋体"/>
                <w:color w:val="000000"/>
                <w:szCs w:val="21"/>
              </w:rPr>
            </w:pPr>
            <w:r w:rsidRPr="00954A3E">
              <w:rPr>
                <w:rFonts w:ascii="宋体" w:hAnsi="宋体"/>
                <w:color w:val="000000"/>
                <w:szCs w:val="21"/>
              </w:rPr>
              <w:t>编列内容</w:t>
            </w:r>
          </w:p>
        </w:tc>
      </w:tr>
      <w:tr w:rsidR="00954A3E" w:rsidRPr="00954A3E" w14:paraId="739E4413" w14:textId="77777777" w:rsidTr="00954A3E">
        <w:trPr>
          <w:trHeight w:val="283"/>
        </w:trPr>
        <w:tc>
          <w:tcPr>
            <w:tcW w:w="1091" w:type="pct"/>
            <w:tcBorders>
              <w:top w:val="outset" w:sz="6" w:space="0" w:color="auto"/>
              <w:left w:val="outset" w:sz="6" w:space="0" w:color="auto"/>
              <w:bottom w:val="outset" w:sz="6" w:space="0" w:color="auto"/>
              <w:right w:val="outset" w:sz="6" w:space="0" w:color="auto"/>
            </w:tcBorders>
            <w:vAlign w:val="center"/>
          </w:tcPr>
          <w:p w14:paraId="6366B310"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2.2.1</w:t>
            </w:r>
          </w:p>
        </w:tc>
        <w:tc>
          <w:tcPr>
            <w:tcW w:w="997" w:type="pct"/>
            <w:tcBorders>
              <w:top w:val="outset" w:sz="6" w:space="0" w:color="auto"/>
              <w:left w:val="outset" w:sz="6" w:space="0" w:color="auto"/>
              <w:bottom w:val="outset" w:sz="6" w:space="0" w:color="auto"/>
              <w:right w:val="outset" w:sz="6" w:space="0" w:color="auto"/>
            </w:tcBorders>
            <w:vAlign w:val="center"/>
          </w:tcPr>
          <w:p w14:paraId="75F05EA0"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分值构成</w:t>
            </w:r>
            <w:r w:rsidRPr="00954A3E">
              <w:rPr>
                <w:rFonts w:ascii="宋体" w:hAnsi="宋体"/>
                <w:color w:val="000000"/>
                <w:szCs w:val="21"/>
              </w:rPr>
              <w:br/>
              <w:t>（总分100分）</w:t>
            </w:r>
          </w:p>
        </w:tc>
        <w:tc>
          <w:tcPr>
            <w:tcW w:w="2912" w:type="pct"/>
            <w:tcBorders>
              <w:top w:val="outset" w:sz="6" w:space="0" w:color="auto"/>
              <w:left w:val="outset" w:sz="6" w:space="0" w:color="auto"/>
              <w:bottom w:val="outset" w:sz="6" w:space="0" w:color="auto"/>
              <w:right w:val="outset" w:sz="6" w:space="0" w:color="auto"/>
            </w:tcBorders>
            <w:vAlign w:val="center"/>
          </w:tcPr>
          <w:p w14:paraId="216B1CF5"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color w:val="000000"/>
                <w:szCs w:val="21"/>
              </w:rPr>
              <w:t>技术方案</w:t>
            </w:r>
            <w:r w:rsidRPr="00954A3E">
              <w:rPr>
                <w:rFonts w:ascii="宋体" w:hAnsi="宋体" w:hint="eastAsia"/>
                <w:color w:val="000000"/>
                <w:szCs w:val="21"/>
              </w:rPr>
              <w:t>：</w:t>
            </w:r>
            <w:r w:rsidRPr="00954A3E">
              <w:rPr>
                <w:rFonts w:ascii="宋体" w:hAnsi="宋体"/>
                <w:color w:val="000000"/>
                <w:szCs w:val="21"/>
              </w:rPr>
              <w:t>25分</w:t>
            </w:r>
          </w:p>
          <w:p w14:paraId="2542AE29"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color w:val="000000"/>
                <w:szCs w:val="21"/>
              </w:rPr>
              <w:t>项目</w:t>
            </w:r>
            <w:r w:rsidRPr="00954A3E">
              <w:rPr>
                <w:rFonts w:ascii="宋体" w:hAnsi="宋体" w:hint="eastAsia"/>
                <w:color w:val="000000"/>
                <w:szCs w:val="21"/>
              </w:rPr>
              <w:t>经理</w:t>
            </w:r>
            <w:r w:rsidRPr="00954A3E">
              <w:rPr>
                <w:rFonts w:ascii="宋体" w:hAnsi="宋体"/>
                <w:color w:val="000000"/>
                <w:szCs w:val="21"/>
              </w:rPr>
              <w:t>：5分</w:t>
            </w:r>
          </w:p>
          <w:p w14:paraId="0A20157E"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color w:val="000000"/>
                <w:szCs w:val="21"/>
              </w:rPr>
              <w:t>投标报价：50分</w:t>
            </w:r>
          </w:p>
          <w:p w14:paraId="0BE537E7"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color w:val="000000"/>
                <w:szCs w:val="21"/>
              </w:rPr>
              <w:t>其他评分因素:20分</w:t>
            </w:r>
          </w:p>
        </w:tc>
      </w:tr>
      <w:tr w:rsidR="00954A3E" w:rsidRPr="00954A3E" w14:paraId="579E2818" w14:textId="77777777" w:rsidTr="00954A3E">
        <w:trPr>
          <w:trHeight w:val="283"/>
        </w:trPr>
        <w:tc>
          <w:tcPr>
            <w:tcW w:w="1091" w:type="pct"/>
            <w:tcBorders>
              <w:top w:val="outset" w:sz="6" w:space="0" w:color="auto"/>
              <w:left w:val="outset" w:sz="6" w:space="0" w:color="auto"/>
              <w:bottom w:val="outset" w:sz="6" w:space="0" w:color="auto"/>
              <w:right w:val="outset" w:sz="6" w:space="0" w:color="auto"/>
            </w:tcBorders>
            <w:vAlign w:val="center"/>
          </w:tcPr>
          <w:p w14:paraId="19A67EB9"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2.2.2</w:t>
            </w:r>
          </w:p>
        </w:tc>
        <w:tc>
          <w:tcPr>
            <w:tcW w:w="997" w:type="pct"/>
            <w:tcBorders>
              <w:top w:val="outset" w:sz="6" w:space="0" w:color="auto"/>
              <w:left w:val="outset" w:sz="6" w:space="0" w:color="auto"/>
              <w:bottom w:val="outset" w:sz="6" w:space="0" w:color="auto"/>
              <w:right w:val="outset" w:sz="6" w:space="0" w:color="auto"/>
            </w:tcBorders>
            <w:vAlign w:val="center"/>
          </w:tcPr>
          <w:p w14:paraId="23582F63"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评标</w:t>
            </w:r>
            <w:r w:rsidRPr="00954A3E">
              <w:rPr>
                <w:rFonts w:ascii="宋体" w:hAnsi="宋体"/>
                <w:color w:val="000000"/>
                <w:szCs w:val="21"/>
              </w:rPr>
              <w:t>基准价</w:t>
            </w:r>
          </w:p>
          <w:p w14:paraId="091EBAF1"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计算方法</w:t>
            </w:r>
          </w:p>
        </w:tc>
        <w:tc>
          <w:tcPr>
            <w:tcW w:w="2912" w:type="pct"/>
            <w:tcBorders>
              <w:top w:val="outset" w:sz="6" w:space="0" w:color="auto"/>
              <w:left w:val="outset" w:sz="6" w:space="0" w:color="auto"/>
              <w:bottom w:val="outset" w:sz="6" w:space="0" w:color="auto"/>
              <w:right w:val="outset" w:sz="6" w:space="0" w:color="auto"/>
            </w:tcBorders>
            <w:vAlign w:val="center"/>
          </w:tcPr>
          <w:p w14:paraId="7AF65815"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hint="eastAsia"/>
                <w:color w:val="000000"/>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tc>
      </w:tr>
      <w:tr w:rsidR="00954A3E" w:rsidRPr="00954A3E" w14:paraId="3325CD61" w14:textId="77777777" w:rsidTr="00954A3E">
        <w:trPr>
          <w:trHeight w:val="283"/>
        </w:trPr>
        <w:tc>
          <w:tcPr>
            <w:tcW w:w="1091" w:type="pct"/>
            <w:tcBorders>
              <w:top w:val="outset" w:sz="6" w:space="0" w:color="auto"/>
              <w:left w:val="outset" w:sz="6" w:space="0" w:color="auto"/>
              <w:bottom w:val="outset" w:sz="6" w:space="0" w:color="auto"/>
              <w:right w:val="outset" w:sz="6" w:space="0" w:color="auto"/>
            </w:tcBorders>
            <w:vAlign w:val="center"/>
          </w:tcPr>
          <w:p w14:paraId="69751455"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2.2.3</w:t>
            </w:r>
          </w:p>
        </w:tc>
        <w:tc>
          <w:tcPr>
            <w:tcW w:w="997" w:type="pct"/>
            <w:tcBorders>
              <w:top w:val="outset" w:sz="6" w:space="0" w:color="auto"/>
              <w:left w:val="outset" w:sz="6" w:space="0" w:color="auto"/>
              <w:bottom w:val="outset" w:sz="6" w:space="0" w:color="auto"/>
              <w:right w:val="outset" w:sz="6" w:space="0" w:color="auto"/>
            </w:tcBorders>
            <w:vAlign w:val="center"/>
          </w:tcPr>
          <w:p w14:paraId="4B99E522"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投标报价的偏差率计算公式</w:t>
            </w:r>
          </w:p>
        </w:tc>
        <w:tc>
          <w:tcPr>
            <w:tcW w:w="2912" w:type="pct"/>
            <w:tcBorders>
              <w:top w:val="outset" w:sz="6" w:space="0" w:color="auto"/>
              <w:left w:val="outset" w:sz="6" w:space="0" w:color="auto"/>
              <w:bottom w:val="outset" w:sz="6" w:space="0" w:color="auto"/>
              <w:right w:val="outset" w:sz="6" w:space="0" w:color="auto"/>
            </w:tcBorders>
            <w:vAlign w:val="center"/>
          </w:tcPr>
          <w:p w14:paraId="69F82489"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color w:val="000000"/>
                <w:szCs w:val="21"/>
              </w:rPr>
              <w:t>偏差率=100%×</w:t>
            </w:r>
            <w:r w:rsidRPr="00954A3E">
              <w:rPr>
                <w:rFonts w:ascii="宋体" w:hAnsi="宋体" w:hint="eastAsia"/>
                <w:color w:val="000000"/>
                <w:szCs w:val="21"/>
              </w:rPr>
              <w:t>（</w:t>
            </w:r>
            <w:r w:rsidRPr="00954A3E">
              <w:rPr>
                <w:rFonts w:ascii="宋体" w:hAnsi="宋体"/>
                <w:color w:val="000000"/>
                <w:szCs w:val="21"/>
              </w:rPr>
              <w:t>投标人报价－评标基准价</w:t>
            </w:r>
            <w:r w:rsidRPr="00954A3E">
              <w:rPr>
                <w:rFonts w:ascii="宋体" w:hAnsi="宋体" w:hint="eastAsia"/>
                <w:color w:val="000000"/>
                <w:szCs w:val="21"/>
              </w:rPr>
              <w:t>）</w:t>
            </w:r>
            <w:r w:rsidRPr="00954A3E">
              <w:rPr>
                <w:rFonts w:ascii="宋体" w:hAnsi="宋体"/>
                <w:color w:val="000000"/>
                <w:szCs w:val="21"/>
              </w:rPr>
              <w:t>/评标基准价</w:t>
            </w:r>
          </w:p>
          <w:p w14:paraId="6F9E9E24" w14:textId="77777777" w:rsidR="00954A3E" w:rsidRPr="00954A3E" w:rsidRDefault="00954A3E" w:rsidP="00954A3E">
            <w:pPr>
              <w:snapToGrid w:val="0"/>
              <w:ind w:firstLineChars="100" w:firstLine="210"/>
              <w:jc w:val="left"/>
              <w:rPr>
                <w:rFonts w:ascii="宋体" w:hAnsi="宋体"/>
                <w:color w:val="000000"/>
                <w:szCs w:val="21"/>
              </w:rPr>
            </w:pPr>
            <w:r w:rsidRPr="00954A3E">
              <w:rPr>
                <w:rFonts w:ascii="宋体" w:hAnsi="宋体" w:hint="eastAsia"/>
                <w:color w:val="000000"/>
                <w:szCs w:val="21"/>
              </w:rPr>
              <w:t>偏差率保留两位小数，如**.**</w:t>
            </w:r>
            <w:r w:rsidRPr="00954A3E">
              <w:rPr>
                <w:rFonts w:ascii="宋体" w:hAnsi="宋体"/>
                <w:color w:val="000000"/>
                <w:szCs w:val="21"/>
              </w:rPr>
              <w:t>%</w:t>
            </w:r>
            <w:r w:rsidRPr="00954A3E">
              <w:rPr>
                <w:rFonts w:ascii="宋体" w:hAnsi="宋体" w:hint="eastAsia"/>
                <w:color w:val="000000"/>
                <w:szCs w:val="21"/>
              </w:rPr>
              <w:t>。</w:t>
            </w:r>
          </w:p>
        </w:tc>
      </w:tr>
    </w:tbl>
    <w:p w14:paraId="4C44D748" w14:textId="77777777" w:rsidR="00954A3E" w:rsidRPr="00954A3E" w:rsidRDefault="00954A3E" w:rsidP="00954A3E">
      <w:pPr>
        <w:snapToGrid w:val="0"/>
        <w:rPr>
          <w:rFonts w:ascii="宋体" w:hAnsi="宋体"/>
          <w:szCs w:val="21"/>
        </w:rPr>
      </w:pPr>
      <w:r w:rsidRPr="00954A3E">
        <w:rPr>
          <w:rFonts w:ascii="宋体" w:hAnsi="宋体"/>
          <w:szCs w:val="21"/>
        </w:rPr>
        <w:br w:type="page"/>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6"/>
        <w:gridCol w:w="1235"/>
        <w:gridCol w:w="2011"/>
        <w:gridCol w:w="5874"/>
      </w:tblGrid>
      <w:tr w:rsidR="00954A3E" w:rsidRPr="00954A3E" w14:paraId="5D622F69" w14:textId="77777777" w:rsidTr="00954A3E">
        <w:trPr>
          <w:cantSplit/>
          <w:trHeight w:val="283"/>
          <w:tblHeader/>
        </w:trPr>
        <w:tc>
          <w:tcPr>
            <w:tcW w:w="1091" w:type="pct"/>
            <w:gridSpan w:val="2"/>
            <w:vAlign w:val="center"/>
          </w:tcPr>
          <w:p w14:paraId="0803C538"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lastRenderedPageBreak/>
              <w:t>条款号</w:t>
            </w:r>
          </w:p>
        </w:tc>
        <w:tc>
          <w:tcPr>
            <w:tcW w:w="997" w:type="pct"/>
            <w:vAlign w:val="center"/>
          </w:tcPr>
          <w:p w14:paraId="13B1A394"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评分因素</w:t>
            </w:r>
          </w:p>
        </w:tc>
        <w:tc>
          <w:tcPr>
            <w:tcW w:w="2912" w:type="pct"/>
            <w:vAlign w:val="center"/>
          </w:tcPr>
          <w:p w14:paraId="20DD1B04"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评分标准</w:t>
            </w:r>
          </w:p>
        </w:tc>
      </w:tr>
      <w:tr w:rsidR="00954A3E" w:rsidRPr="00954A3E" w14:paraId="1A8689F0" w14:textId="77777777" w:rsidTr="00954A3E">
        <w:trPr>
          <w:cantSplit/>
          <w:trHeight w:val="283"/>
        </w:trPr>
        <w:tc>
          <w:tcPr>
            <w:tcW w:w="0" w:type="auto"/>
            <w:vMerge w:val="restart"/>
            <w:vAlign w:val="center"/>
          </w:tcPr>
          <w:p w14:paraId="1AC1A983" w14:textId="5180B874" w:rsidR="00954A3E" w:rsidRPr="00954A3E" w:rsidRDefault="00954A3E" w:rsidP="00954A3E">
            <w:pPr>
              <w:snapToGrid w:val="0"/>
              <w:jc w:val="left"/>
              <w:rPr>
                <w:rFonts w:ascii="宋体" w:hAnsi="宋体"/>
                <w:color w:val="000000"/>
                <w:szCs w:val="21"/>
              </w:rPr>
            </w:pPr>
            <w:r w:rsidRPr="00954A3E">
              <w:rPr>
                <w:rFonts w:ascii="宋体" w:hAnsi="宋体"/>
                <w:color w:val="000000"/>
                <w:szCs w:val="21"/>
              </w:rPr>
              <w:t>2.2.4</w:t>
            </w:r>
            <w:r w:rsidR="002E5E96">
              <w:rPr>
                <w:rFonts w:ascii="宋体" w:hAnsi="宋体"/>
                <w:color w:val="000000"/>
                <w:szCs w:val="21"/>
              </w:rPr>
              <w:t>（</w:t>
            </w:r>
            <w:r w:rsidRPr="00954A3E">
              <w:rPr>
                <w:rFonts w:ascii="宋体" w:hAnsi="宋体"/>
                <w:color w:val="000000"/>
                <w:szCs w:val="21"/>
              </w:rPr>
              <w:t>1</w:t>
            </w:r>
            <w:r w:rsidR="002E5E96">
              <w:rPr>
                <w:rFonts w:ascii="宋体" w:hAnsi="宋体"/>
                <w:color w:val="000000"/>
                <w:szCs w:val="21"/>
              </w:rPr>
              <w:t>）</w:t>
            </w:r>
          </w:p>
        </w:tc>
        <w:tc>
          <w:tcPr>
            <w:tcW w:w="612" w:type="pct"/>
            <w:vMerge w:val="restart"/>
            <w:vAlign w:val="center"/>
          </w:tcPr>
          <w:p w14:paraId="1290BC51"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技术方案</w:t>
            </w:r>
          </w:p>
          <w:p w14:paraId="55952BF8"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评分标准</w:t>
            </w:r>
          </w:p>
          <w:p w14:paraId="56C499F1"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w:t>
            </w:r>
            <w:r w:rsidRPr="00954A3E">
              <w:rPr>
                <w:rFonts w:ascii="宋体" w:hAnsi="宋体"/>
                <w:color w:val="000000"/>
                <w:szCs w:val="21"/>
              </w:rPr>
              <w:t>25</w:t>
            </w:r>
            <w:r w:rsidRPr="00954A3E">
              <w:rPr>
                <w:rFonts w:ascii="宋体" w:hAnsi="宋体" w:hint="eastAsia"/>
                <w:color w:val="000000"/>
                <w:szCs w:val="21"/>
              </w:rPr>
              <w:t>分）</w:t>
            </w:r>
          </w:p>
        </w:tc>
        <w:tc>
          <w:tcPr>
            <w:tcW w:w="997" w:type="pct"/>
            <w:vAlign w:val="center"/>
          </w:tcPr>
          <w:p w14:paraId="4F528C04" w14:textId="77777777" w:rsidR="00954A3E" w:rsidRPr="00954A3E" w:rsidRDefault="00954A3E" w:rsidP="00954A3E">
            <w:pPr>
              <w:autoSpaceDE w:val="0"/>
              <w:autoSpaceDN w:val="0"/>
              <w:adjustRightInd w:val="0"/>
              <w:snapToGrid w:val="0"/>
              <w:jc w:val="left"/>
              <w:rPr>
                <w:rFonts w:ascii="宋体" w:hAnsi="宋体" w:cs="宋体"/>
                <w:bCs/>
                <w:color w:val="000000"/>
                <w:szCs w:val="21"/>
                <w:lang w:val="zh-CN"/>
              </w:rPr>
            </w:pPr>
            <w:r w:rsidRPr="00954A3E">
              <w:rPr>
                <w:rFonts w:ascii="宋体" w:hAnsi="宋体"/>
                <w:szCs w:val="21"/>
              </w:rPr>
              <w:t>内容完整性和编制水平</w:t>
            </w:r>
            <w:r w:rsidRPr="00954A3E">
              <w:rPr>
                <w:rFonts w:ascii="宋体" w:hAnsi="宋体" w:hint="eastAsia"/>
                <w:szCs w:val="21"/>
              </w:rPr>
              <w:t>（</w:t>
            </w:r>
            <w:r w:rsidRPr="00954A3E">
              <w:rPr>
                <w:rFonts w:ascii="宋体" w:hAnsi="宋体"/>
                <w:szCs w:val="21"/>
              </w:rPr>
              <w:t>4</w:t>
            </w:r>
            <w:r w:rsidRPr="00954A3E">
              <w:rPr>
                <w:rFonts w:ascii="宋体" w:hAnsi="宋体" w:hint="eastAsia"/>
                <w:szCs w:val="21"/>
              </w:rPr>
              <w:t>分）</w:t>
            </w:r>
          </w:p>
        </w:tc>
        <w:tc>
          <w:tcPr>
            <w:tcW w:w="2912" w:type="pct"/>
            <w:vAlign w:val="center"/>
          </w:tcPr>
          <w:p w14:paraId="2CD24AA6" w14:textId="77777777" w:rsidR="00954A3E" w:rsidRPr="00954A3E" w:rsidRDefault="00954A3E" w:rsidP="00954A3E">
            <w:pPr>
              <w:autoSpaceDE w:val="0"/>
              <w:autoSpaceDN w:val="0"/>
              <w:adjustRightInd w:val="0"/>
              <w:snapToGrid w:val="0"/>
              <w:ind w:firstLineChars="100" w:firstLine="210"/>
              <w:rPr>
                <w:rFonts w:ascii="宋体" w:hAnsi="宋体" w:cs="宋体"/>
                <w:bCs/>
                <w:szCs w:val="21"/>
                <w:shd w:val="pct10" w:color="auto" w:fill="FFFFFF"/>
                <w:lang w:val="zh-CN"/>
              </w:rPr>
            </w:pPr>
            <w:r w:rsidRPr="00954A3E">
              <w:rPr>
                <w:rFonts w:ascii="宋体" w:hAnsi="宋体"/>
                <w:szCs w:val="21"/>
              </w:rPr>
              <w:t>内容完整性和编制水平</w:t>
            </w:r>
            <w:r w:rsidRPr="00954A3E">
              <w:rPr>
                <w:rFonts w:ascii="宋体" w:hAnsi="宋体" w:hint="eastAsia"/>
                <w:szCs w:val="21"/>
              </w:rPr>
              <w:t>进行比较，内容完整、合理、可行；</w:t>
            </w:r>
            <w:r w:rsidRPr="00954A3E">
              <w:rPr>
                <w:rFonts w:ascii="宋体" w:hAnsi="宋体" w:cs="宋体" w:hint="eastAsia"/>
                <w:szCs w:val="21"/>
              </w:rPr>
              <w:t>优得</w:t>
            </w:r>
            <w:r w:rsidRPr="00954A3E">
              <w:rPr>
                <w:rFonts w:ascii="宋体" w:hAnsi="宋体"/>
                <w:szCs w:val="21"/>
              </w:rPr>
              <w:t>3.2</w:t>
            </w:r>
            <w:r w:rsidRPr="00954A3E">
              <w:rPr>
                <w:rFonts w:ascii="宋体" w:hAnsi="宋体" w:hint="eastAsia"/>
                <w:szCs w:val="21"/>
              </w:rPr>
              <w:t>～4</w:t>
            </w:r>
            <w:r w:rsidRPr="00954A3E">
              <w:rPr>
                <w:rFonts w:ascii="宋体" w:hAnsi="宋体"/>
                <w:szCs w:val="21"/>
              </w:rPr>
              <w:t>.0</w:t>
            </w:r>
            <w:r w:rsidRPr="00954A3E">
              <w:rPr>
                <w:rFonts w:ascii="宋体" w:hAnsi="宋体" w:hint="eastAsia"/>
                <w:szCs w:val="21"/>
              </w:rPr>
              <w:t>分</w:t>
            </w:r>
            <w:r w:rsidRPr="00954A3E">
              <w:rPr>
                <w:rFonts w:ascii="宋体" w:hAnsi="宋体" w:cs="宋体" w:hint="eastAsia"/>
                <w:szCs w:val="21"/>
              </w:rPr>
              <w:t>，一般得</w:t>
            </w:r>
            <w:r w:rsidRPr="00954A3E">
              <w:rPr>
                <w:rFonts w:ascii="宋体" w:hAnsi="宋体"/>
                <w:szCs w:val="21"/>
              </w:rPr>
              <w:t>2.4</w:t>
            </w:r>
            <w:r w:rsidRPr="00954A3E">
              <w:rPr>
                <w:rFonts w:ascii="宋体" w:hAnsi="宋体" w:hint="eastAsia"/>
                <w:szCs w:val="21"/>
              </w:rPr>
              <w:t>～3</w:t>
            </w:r>
            <w:r w:rsidRPr="00954A3E">
              <w:rPr>
                <w:rFonts w:ascii="宋体" w:hAnsi="宋体"/>
                <w:szCs w:val="21"/>
              </w:rPr>
              <w:t>.2</w:t>
            </w:r>
            <w:r w:rsidRPr="00954A3E">
              <w:rPr>
                <w:rFonts w:ascii="宋体" w:hAnsi="宋体" w:hint="eastAsia"/>
                <w:szCs w:val="21"/>
              </w:rPr>
              <w:t>分</w:t>
            </w:r>
            <w:r w:rsidRPr="00954A3E">
              <w:rPr>
                <w:rFonts w:ascii="宋体" w:hAnsi="宋体" w:cs="宋体" w:hint="eastAsia"/>
                <w:szCs w:val="21"/>
              </w:rPr>
              <w:t>，无不得分</w:t>
            </w:r>
          </w:p>
        </w:tc>
      </w:tr>
      <w:tr w:rsidR="00954A3E" w:rsidRPr="00954A3E" w14:paraId="13BA2CFF" w14:textId="77777777" w:rsidTr="00954A3E">
        <w:trPr>
          <w:cantSplit/>
          <w:trHeight w:val="283"/>
        </w:trPr>
        <w:tc>
          <w:tcPr>
            <w:tcW w:w="0" w:type="auto"/>
            <w:vMerge/>
            <w:vAlign w:val="center"/>
          </w:tcPr>
          <w:p w14:paraId="3666888A"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1690F37F" w14:textId="77777777" w:rsidR="00954A3E" w:rsidRPr="00954A3E" w:rsidRDefault="00954A3E" w:rsidP="00954A3E">
            <w:pPr>
              <w:snapToGrid w:val="0"/>
              <w:jc w:val="center"/>
              <w:rPr>
                <w:rFonts w:ascii="宋体" w:hAnsi="宋体"/>
                <w:color w:val="000000"/>
                <w:szCs w:val="21"/>
              </w:rPr>
            </w:pPr>
          </w:p>
        </w:tc>
        <w:tc>
          <w:tcPr>
            <w:tcW w:w="997" w:type="pct"/>
            <w:vAlign w:val="center"/>
          </w:tcPr>
          <w:p w14:paraId="51DA0F0D" w14:textId="77777777" w:rsidR="00954A3E" w:rsidRPr="00954A3E" w:rsidRDefault="00954A3E" w:rsidP="00954A3E">
            <w:pPr>
              <w:snapToGrid w:val="0"/>
              <w:jc w:val="left"/>
              <w:rPr>
                <w:rFonts w:ascii="宋体" w:hAnsi="宋体" w:cs="宋体"/>
                <w:bCs/>
                <w:color w:val="000000"/>
                <w:szCs w:val="21"/>
                <w:lang w:val="zh-CN"/>
              </w:rPr>
            </w:pPr>
            <w:r w:rsidRPr="00954A3E">
              <w:rPr>
                <w:rFonts w:ascii="宋体" w:hAnsi="宋体"/>
                <w:szCs w:val="21"/>
              </w:rPr>
              <w:t>施工方案与技术措施</w:t>
            </w:r>
            <w:r w:rsidRPr="00954A3E">
              <w:rPr>
                <w:rFonts w:ascii="宋体" w:hAnsi="宋体" w:hint="eastAsia"/>
                <w:szCs w:val="21"/>
              </w:rPr>
              <w:t>（</w:t>
            </w:r>
            <w:r w:rsidRPr="00954A3E">
              <w:rPr>
                <w:rFonts w:ascii="宋体" w:hAnsi="宋体"/>
                <w:szCs w:val="21"/>
              </w:rPr>
              <w:t>4</w:t>
            </w:r>
            <w:r w:rsidRPr="00954A3E">
              <w:rPr>
                <w:rFonts w:ascii="宋体" w:hAnsi="宋体" w:hint="eastAsia"/>
                <w:szCs w:val="21"/>
              </w:rPr>
              <w:t>分）</w:t>
            </w:r>
          </w:p>
        </w:tc>
        <w:tc>
          <w:tcPr>
            <w:tcW w:w="2912" w:type="pct"/>
            <w:vAlign w:val="center"/>
          </w:tcPr>
          <w:p w14:paraId="35803D3D" w14:textId="77777777" w:rsidR="00954A3E" w:rsidRPr="00954A3E" w:rsidRDefault="00954A3E" w:rsidP="00954A3E">
            <w:pPr>
              <w:autoSpaceDE w:val="0"/>
              <w:autoSpaceDN w:val="0"/>
              <w:adjustRightInd w:val="0"/>
              <w:snapToGrid w:val="0"/>
              <w:ind w:firstLineChars="100" w:firstLine="210"/>
              <w:rPr>
                <w:rFonts w:ascii="宋体" w:hAnsi="宋体" w:cs="宋体"/>
                <w:bCs/>
                <w:szCs w:val="21"/>
                <w:shd w:val="pct10" w:color="auto" w:fill="FFFFFF"/>
                <w:lang w:val="zh-CN"/>
              </w:rPr>
            </w:pPr>
            <w:r w:rsidRPr="00954A3E">
              <w:rPr>
                <w:rFonts w:ascii="宋体" w:hAnsi="宋体"/>
                <w:szCs w:val="21"/>
              </w:rPr>
              <w:t>施工方案与技术措施</w:t>
            </w:r>
            <w:r w:rsidRPr="00954A3E">
              <w:rPr>
                <w:rFonts w:ascii="宋体" w:hAnsi="宋体" w:hint="eastAsia"/>
                <w:szCs w:val="21"/>
              </w:rPr>
              <w:t>进行比较，内容完整、合理、可行；</w:t>
            </w:r>
            <w:r w:rsidRPr="00954A3E">
              <w:rPr>
                <w:rFonts w:ascii="宋体" w:hAnsi="宋体" w:cs="宋体" w:hint="eastAsia"/>
                <w:szCs w:val="21"/>
              </w:rPr>
              <w:t>优得</w:t>
            </w:r>
            <w:r w:rsidRPr="00954A3E">
              <w:rPr>
                <w:rFonts w:ascii="宋体" w:hAnsi="宋体"/>
                <w:szCs w:val="21"/>
              </w:rPr>
              <w:t>3.2</w:t>
            </w:r>
            <w:r w:rsidRPr="00954A3E">
              <w:rPr>
                <w:rFonts w:ascii="宋体" w:hAnsi="宋体" w:hint="eastAsia"/>
                <w:szCs w:val="21"/>
              </w:rPr>
              <w:t>～4</w:t>
            </w:r>
            <w:r w:rsidRPr="00954A3E">
              <w:rPr>
                <w:rFonts w:ascii="宋体" w:hAnsi="宋体"/>
                <w:szCs w:val="21"/>
              </w:rPr>
              <w:t>.0</w:t>
            </w:r>
            <w:r w:rsidRPr="00954A3E">
              <w:rPr>
                <w:rFonts w:ascii="宋体" w:hAnsi="宋体" w:hint="eastAsia"/>
                <w:szCs w:val="21"/>
              </w:rPr>
              <w:t>分</w:t>
            </w:r>
            <w:r w:rsidRPr="00954A3E">
              <w:rPr>
                <w:rFonts w:ascii="宋体" w:hAnsi="宋体" w:cs="宋体" w:hint="eastAsia"/>
                <w:szCs w:val="21"/>
              </w:rPr>
              <w:t>，一般得</w:t>
            </w:r>
            <w:r w:rsidRPr="00954A3E">
              <w:rPr>
                <w:rFonts w:ascii="宋体" w:hAnsi="宋体"/>
                <w:szCs w:val="21"/>
              </w:rPr>
              <w:t>2.4</w:t>
            </w:r>
            <w:r w:rsidRPr="00954A3E">
              <w:rPr>
                <w:rFonts w:ascii="宋体" w:hAnsi="宋体" w:hint="eastAsia"/>
                <w:szCs w:val="21"/>
              </w:rPr>
              <w:t>～3</w:t>
            </w:r>
            <w:r w:rsidRPr="00954A3E">
              <w:rPr>
                <w:rFonts w:ascii="宋体" w:hAnsi="宋体"/>
                <w:szCs w:val="21"/>
              </w:rPr>
              <w:t>.2</w:t>
            </w:r>
            <w:r w:rsidRPr="00954A3E">
              <w:rPr>
                <w:rFonts w:ascii="宋体" w:hAnsi="宋体" w:hint="eastAsia"/>
                <w:szCs w:val="21"/>
              </w:rPr>
              <w:t>分</w:t>
            </w:r>
            <w:r w:rsidRPr="00954A3E">
              <w:rPr>
                <w:rFonts w:ascii="宋体" w:hAnsi="宋体" w:cs="宋体" w:hint="eastAsia"/>
                <w:szCs w:val="21"/>
              </w:rPr>
              <w:t>，无不得分</w:t>
            </w:r>
          </w:p>
        </w:tc>
      </w:tr>
      <w:tr w:rsidR="00954A3E" w:rsidRPr="00954A3E" w14:paraId="774AF884" w14:textId="77777777" w:rsidTr="00954A3E">
        <w:trPr>
          <w:cantSplit/>
          <w:trHeight w:val="283"/>
        </w:trPr>
        <w:tc>
          <w:tcPr>
            <w:tcW w:w="0" w:type="auto"/>
            <w:vMerge/>
            <w:vAlign w:val="center"/>
          </w:tcPr>
          <w:p w14:paraId="685CF253"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50C94320" w14:textId="77777777" w:rsidR="00954A3E" w:rsidRPr="00954A3E" w:rsidRDefault="00954A3E" w:rsidP="00954A3E">
            <w:pPr>
              <w:snapToGrid w:val="0"/>
              <w:jc w:val="left"/>
              <w:rPr>
                <w:rFonts w:ascii="宋体" w:hAnsi="宋体"/>
                <w:color w:val="000000"/>
                <w:szCs w:val="21"/>
              </w:rPr>
            </w:pPr>
          </w:p>
        </w:tc>
        <w:tc>
          <w:tcPr>
            <w:tcW w:w="997" w:type="pct"/>
            <w:vAlign w:val="center"/>
          </w:tcPr>
          <w:p w14:paraId="54210ED2" w14:textId="77777777" w:rsidR="00954A3E" w:rsidRPr="00954A3E" w:rsidRDefault="00954A3E" w:rsidP="00954A3E">
            <w:pPr>
              <w:snapToGrid w:val="0"/>
              <w:jc w:val="left"/>
              <w:rPr>
                <w:rFonts w:ascii="宋体" w:hAnsi="宋体" w:cs="宋体"/>
                <w:bCs/>
                <w:color w:val="000000"/>
                <w:szCs w:val="21"/>
                <w:lang w:val="zh-CN"/>
              </w:rPr>
            </w:pPr>
            <w:r w:rsidRPr="00954A3E">
              <w:rPr>
                <w:rFonts w:ascii="宋体" w:hAnsi="宋体"/>
                <w:szCs w:val="21"/>
              </w:rPr>
              <w:t>质量管理体系与措施</w:t>
            </w:r>
            <w:r w:rsidRPr="00954A3E">
              <w:rPr>
                <w:rFonts w:ascii="宋体" w:hAnsi="宋体" w:hint="eastAsia"/>
                <w:szCs w:val="21"/>
              </w:rPr>
              <w:t>（</w:t>
            </w:r>
            <w:r w:rsidRPr="00954A3E">
              <w:rPr>
                <w:rFonts w:ascii="宋体" w:hAnsi="宋体"/>
                <w:szCs w:val="21"/>
              </w:rPr>
              <w:t>5</w:t>
            </w:r>
            <w:r w:rsidRPr="00954A3E">
              <w:rPr>
                <w:rFonts w:ascii="宋体" w:hAnsi="宋体" w:hint="eastAsia"/>
                <w:szCs w:val="21"/>
              </w:rPr>
              <w:t>分）</w:t>
            </w:r>
          </w:p>
        </w:tc>
        <w:tc>
          <w:tcPr>
            <w:tcW w:w="2912" w:type="pct"/>
            <w:vAlign w:val="center"/>
          </w:tcPr>
          <w:p w14:paraId="13427338" w14:textId="77777777" w:rsidR="00954A3E" w:rsidRPr="00954A3E" w:rsidRDefault="00954A3E" w:rsidP="00954A3E">
            <w:pPr>
              <w:autoSpaceDE w:val="0"/>
              <w:autoSpaceDN w:val="0"/>
              <w:adjustRightInd w:val="0"/>
              <w:snapToGrid w:val="0"/>
              <w:ind w:firstLineChars="100" w:firstLine="210"/>
              <w:rPr>
                <w:rFonts w:ascii="宋体" w:hAnsi="宋体" w:cs="宋体"/>
                <w:bCs/>
                <w:szCs w:val="21"/>
                <w:shd w:val="pct10" w:color="auto" w:fill="FFFFFF"/>
                <w:lang w:val="zh-CN"/>
              </w:rPr>
            </w:pPr>
            <w:r w:rsidRPr="00954A3E">
              <w:rPr>
                <w:rFonts w:ascii="宋体" w:hAnsi="宋体"/>
                <w:szCs w:val="21"/>
              </w:rPr>
              <w:t>质量管理体系与措施</w:t>
            </w:r>
            <w:r w:rsidRPr="00954A3E">
              <w:rPr>
                <w:rFonts w:ascii="宋体" w:hAnsi="宋体" w:hint="eastAsia"/>
                <w:szCs w:val="21"/>
              </w:rPr>
              <w:t>进行比较，内容完整、合理、可行；</w:t>
            </w:r>
            <w:r w:rsidRPr="00954A3E">
              <w:rPr>
                <w:rFonts w:ascii="宋体" w:hAnsi="宋体" w:cs="宋体" w:hint="eastAsia"/>
                <w:szCs w:val="21"/>
              </w:rPr>
              <w:t>优得</w:t>
            </w:r>
            <w:r w:rsidRPr="00954A3E">
              <w:rPr>
                <w:rFonts w:ascii="宋体" w:hAnsi="宋体"/>
                <w:szCs w:val="21"/>
              </w:rPr>
              <w:t>4.0</w:t>
            </w:r>
            <w:r w:rsidRPr="00954A3E">
              <w:rPr>
                <w:rFonts w:ascii="宋体" w:hAnsi="宋体" w:hint="eastAsia"/>
                <w:szCs w:val="21"/>
              </w:rPr>
              <w:t>～</w:t>
            </w:r>
            <w:r w:rsidRPr="00954A3E">
              <w:rPr>
                <w:rFonts w:ascii="宋体" w:hAnsi="宋体"/>
                <w:szCs w:val="21"/>
              </w:rPr>
              <w:t>5.0</w:t>
            </w:r>
            <w:r w:rsidRPr="00954A3E">
              <w:rPr>
                <w:rFonts w:ascii="宋体" w:hAnsi="宋体" w:hint="eastAsia"/>
                <w:szCs w:val="21"/>
              </w:rPr>
              <w:t>分</w:t>
            </w:r>
            <w:r w:rsidRPr="00954A3E">
              <w:rPr>
                <w:rFonts w:ascii="宋体" w:hAnsi="宋体" w:cs="宋体" w:hint="eastAsia"/>
                <w:szCs w:val="21"/>
              </w:rPr>
              <w:t>，一般得</w:t>
            </w:r>
            <w:r w:rsidRPr="00954A3E">
              <w:rPr>
                <w:rFonts w:ascii="宋体" w:hAnsi="宋体"/>
                <w:szCs w:val="21"/>
              </w:rPr>
              <w:t>3.0</w:t>
            </w:r>
            <w:r w:rsidRPr="00954A3E">
              <w:rPr>
                <w:rFonts w:ascii="宋体" w:hAnsi="宋体" w:hint="eastAsia"/>
                <w:szCs w:val="21"/>
              </w:rPr>
              <w:t>～</w:t>
            </w:r>
            <w:r w:rsidRPr="00954A3E">
              <w:rPr>
                <w:rFonts w:ascii="宋体" w:hAnsi="宋体"/>
                <w:szCs w:val="21"/>
              </w:rPr>
              <w:t>4.0</w:t>
            </w:r>
            <w:r w:rsidRPr="00954A3E">
              <w:rPr>
                <w:rFonts w:ascii="宋体" w:hAnsi="宋体" w:hint="eastAsia"/>
                <w:szCs w:val="21"/>
              </w:rPr>
              <w:t>分</w:t>
            </w:r>
            <w:r w:rsidRPr="00954A3E">
              <w:rPr>
                <w:rFonts w:ascii="宋体" w:hAnsi="宋体" w:cs="宋体" w:hint="eastAsia"/>
                <w:szCs w:val="21"/>
              </w:rPr>
              <w:t>，无不得分</w:t>
            </w:r>
          </w:p>
        </w:tc>
      </w:tr>
      <w:tr w:rsidR="00954A3E" w:rsidRPr="00954A3E" w14:paraId="125A6A89" w14:textId="77777777" w:rsidTr="00954A3E">
        <w:trPr>
          <w:cantSplit/>
          <w:trHeight w:val="283"/>
        </w:trPr>
        <w:tc>
          <w:tcPr>
            <w:tcW w:w="0" w:type="auto"/>
            <w:vMerge/>
            <w:vAlign w:val="center"/>
          </w:tcPr>
          <w:p w14:paraId="122CE39B"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5F246A54" w14:textId="77777777" w:rsidR="00954A3E" w:rsidRPr="00954A3E" w:rsidRDefault="00954A3E" w:rsidP="00954A3E">
            <w:pPr>
              <w:snapToGrid w:val="0"/>
              <w:jc w:val="left"/>
              <w:rPr>
                <w:rFonts w:ascii="宋体" w:hAnsi="宋体"/>
                <w:color w:val="000000"/>
                <w:szCs w:val="21"/>
              </w:rPr>
            </w:pPr>
          </w:p>
        </w:tc>
        <w:tc>
          <w:tcPr>
            <w:tcW w:w="997" w:type="pct"/>
          </w:tcPr>
          <w:p w14:paraId="130FFB20" w14:textId="77777777" w:rsidR="00954A3E" w:rsidRPr="00954A3E" w:rsidRDefault="00954A3E" w:rsidP="00954A3E">
            <w:pPr>
              <w:snapToGrid w:val="0"/>
              <w:jc w:val="left"/>
              <w:rPr>
                <w:rFonts w:ascii="宋体" w:hAnsi="宋体" w:cs="宋体"/>
                <w:bCs/>
                <w:color w:val="000000"/>
                <w:szCs w:val="21"/>
              </w:rPr>
            </w:pPr>
            <w:r w:rsidRPr="00954A3E">
              <w:rPr>
                <w:rFonts w:ascii="宋体" w:hAnsi="宋体"/>
                <w:szCs w:val="21"/>
              </w:rPr>
              <w:t>安全管理体系与措施</w:t>
            </w:r>
            <w:r w:rsidRPr="00954A3E">
              <w:rPr>
                <w:rFonts w:ascii="宋体" w:hAnsi="宋体" w:hint="eastAsia"/>
                <w:szCs w:val="21"/>
              </w:rPr>
              <w:t>（</w:t>
            </w:r>
            <w:r w:rsidRPr="00954A3E">
              <w:rPr>
                <w:rFonts w:ascii="宋体" w:hAnsi="宋体"/>
                <w:szCs w:val="21"/>
              </w:rPr>
              <w:t>2</w:t>
            </w:r>
            <w:r w:rsidRPr="00954A3E">
              <w:rPr>
                <w:rFonts w:ascii="宋体" w:hAnsi="宋体" w:hint="eastAsia"/>
                <w:szCs w:val="21"/>
              </w:rPr>
              <w:t>分）</w:t>
            </w:r>
          </w:p>
        </w:tc>
        <w:tc>
          <w:tcPr>
            <w:tcW w:w="2912" w:type="pct"/>
            <w:vAlign w:val="center"/>
          </w:tcPr>
          <w:p w14:paraId="6721AF99" w14:textId="77777777" w:rsidR="00954A3E" w:rsidRPr="00954A3E" w:rsidRDefault="00954A3E" w:rsidP="00954A3E">
            <w:pPr>
              <w:autoSpaceDE w:val="0"/>
              <w:autoSpaceDN w:val="0"/>
              <w:adjustRightInd w:val="0"/>
              <w:snapToGrid w:val="0"/>
              <w:ind w:firstLineChars="100" w:firstLine="210"/>
              <w:rPr>
                <w:rFonts w:ascii="宋体" w:hAnsi="宋体" w:cs="宋体"/>
                <w:bCs/>
                <w:szCs w:val="21"/>
                <w:shd w:val="pct10" w:color="auto" w:fill="FFFFFF"/>
                <w:lang w:val="zh-CN"/>
              </w:rPr>
            </w:pPr>
            <w:r w:rsidRPr="00954A3E">
              <w:rPr>
                <w:rFonts w:ascii="宋体" w:hAnsi="宋体"/>
                <w:szCs w:val="21"/>
              </w:rPr>
              <w:t>安全管理体系与措施</w:t>
            </w:r>
            <w:r w:rsidRPr="00954A3E">
              <w:rPr>
                <w:rFonts w:ascii="宋体" w:hAnsi="宋体" w:hint="eastAsia"/>
                <w:szCs w:val="21"/>
              </w:rPr>
              <w:t>进行比较，内容完整、合理、可行；</w:t>
            </w:r>
            <w:r w:rsidRPr="00954A3E">
              <w:rPr>
                <w:rFonts w:ascii="宋体" w:hAnsi="宋体" w:cs="宋体" w:hint="eastAsia"/>
                <w:szCs w:val="21"/>
              </w:rPr>
              <w:t>优得</w:t>
            </w:r>
            <w:r w:rsidRPr="00954A3E">
              <w:rPr>
                <w:rFonts w:ascii="宋体" w:hAnsi="宋体"/>
                <w:szCs w:val="21"/>
              </w:rPr>
              <w:t>1.6</w:t>
            </w:r>
            <w:r w:rsidRPr="00954A3E">
              <w:rPr>
                <w:rFonts w:ascii="宋体" w:hAnsi="宋体" w:hint="eastAsia"/>
                <w:szCs w:val="21"/>
              </w:rPr>
              <w:t>～2</w:t>
            </w:r>
            <w:r w:rsidRPr="00954A3E">
              <w:rPr>
                <w:rFonts w:ascii="宋体" w:hAnsi="宋体"/>
                <w:szCs w:val="21"/>
              </w:rPr>
              <w:t>.0</w:t>
            </w:r>
            <w:r w:rsidRPr="00954A3E">
              <w:rPr>
                <w:rFonts w:ascii="宋体" w:hAnsi="宋体" w:hint="eastAsia"/>
                <w:szCs w:val="21"/>
              </w:rPr>
              <w:t>分</w:t>
            </w:r>
            <w:r w:rsidRPr="00954A3E">
              <w:rPr>
                <w:rFonts w:ascii="宋体" w:hAnsi="宋体" w:cs="宋体" w:hint="eastAsia"/>
                <w:szCs w:val="21"/>
              </w:rPr>
              <w:t>，一般得</w:t>
            </w:r>
            <w:r w:rsidRPr="00954A3E">
              <w:rPr>
                <w:rFonts w:ascii="宋体" w:hAnsi="宋体"/>
                <w:szCs w:val="21"/>
              </w:rPr>
              <w:t>1.2</w:t>
            </w:r>
            <w:r w:rsidRPr="00954A3E">
              <w:rPr>
                <w:rFonts w:ascii="宋体" w:hAnsi="宋体" w:hint="eastAsia"/>
                <w:szCs w:val="21"/>
              </w:rPr>
              <w:t>～1</w:t>
            </w:r>
            <w:r w:rsidRPr="00954A3E">
              <w:rPr>
                <w:rFonts w:ascii="宋体" w:hAnsi="宋体"/>
                <w:szCs w:val="21"/>
              </w:rPr>
              <w:t>.6</w:t>
            </w:r>
            <w:r w:rsidRPr="00954A3E">
              <w:rPr>
                <w:rFonts w:ascii="宋体" w:hAnsi="宋体" w:hint="eastAsia"/>
                <w:szCs w:val="21"/>
              </w:rPr>
              <w:t>分</w:t>
            </w:r>
            <w:r w:rsidRPr="00954A3E">
              <w:rPr>
                <w:rFonts w:ascii="宋体" w:hAnsi="宋体" w:cs="宋体" w:hint="eastAsia"/>
                <w:szCs w:val="21"/>
              </w:rPr>
              <w:t>，无不得分</w:t>
            </w:r>
          </w:p>
        </w:tc>
      </w:tr>
      <w:tr w:rsidR="00954A3E" w:rsidRPr="00954A3E" w14:paraId="64B32BDF" w14:textId="77777777" w:rsidTr="00954A3E">
        <w:trPr>
          <w:cantSplit/>
          <w:trHeight w:val="283"/>
        </w:trPr>
        <w:tc>
          <w:tcPr>
            <w:tcW w:w="0" w:type="auto"/>
            <w:vMerge/>
            <w:vAlign w:val="center"/>
          </w:tcPr>
          <w:p w14:paraId="31B5B71A"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233E362A" w14:textId="77777777" w:rsidR="00954A3E" w:rsidRPr="00954A3E" w:rsidRDefault="00954A3E" w:rsidP="00954A3E">
            <w:pPr>
              <w:snapToGrid w:val="0"/>
              <w:jc w:val="left"/>
              <w:rPr>
                <w:rFonts w:ascii="宋体" w:hAnsi="宋体"/>
                <w:color w:val="000000"/>
                <w:szCs w:val="21"/>
              </w:rPr>
            </w:pPr>
          </w:p>
        </w:tc>
        <w:tc>
          <w:tcPr>
            <w:tcW w:w="997" w:type="pct"/>
            <w:vAlign w:val="center"/>
          </w:tcPr>
          <w:p w14:paraId="24B0BB4E" w14:textId="77777777" w:rsidR="00954A3E" w:rsidRPr="00954A3E" w:rsidRDefault="00954A3E" w:rsidP="00954A3E">
            <w:pPr>
              <w:autoSpaceDE w:val="0"/>
              <w:autoSpaceDN w:val="0"/>
              <w:adjustRightInd w:val="0"/>
              <w:snapToGrid w:val="0"/>
              <w:jc w:val="left"/>
              <w:rPr>
                <w:rFonts w:ascii="宋体" w:hAnsi="宋体" w:cs="宋体"/>
                <w:bCs/>
                <w:color w:val="000000"/>
                <w:szCs w:val="21"/>
                <w:lang w:val="zh-CN"/>
              </w:rPr>
            </w:pPr>
            <w:r w:rsidRPr="00954A3E">
              <w:rPr>
                <w:rFonts w:ascii="宋体" w:hAnsi="宋体" w:hint="eastAsia"/>
                <w:szCs w:val="21"/>
              </w:rPr>
              <w:t>环境保护管理体系与措施（</w:t>
            </w:r>
            <w:r w:rsidRPr="00954A3E">
              <w:rPr>
                <w:rFonts w:ascii="宋体" w:hAnsi="宋体"/>
                <w:szCs w:val="21"/>
              </w:rPr>
              <w:t>2</w:t>
            </w:r>
            <w:r w:rsidRPr="00954A3E">
              <w:rPr>
                <w:rFonts w:ascii="宋体" w:hAnsi="宋体" w:hint="eastAsia"/>
                <w:szCs w:val="21"/>
              </w:rPr>
              <w:t>分）</w:t>
            </w:r>
          </w:p>
        </w:tc>
        <w:tc>
          <w:tcPr>
            <w:tcW w:w="2912" w:type="pct"/>
            <w:vAlign w:val="center"/>
          </w:tcPr>
          <w:p w14:paraId="2B0E7535" w14:textId="77777777" w:rsidR="00954A3E" w:rsidRPr="00954A3E" w:rsidRDefault="00954A3E" w:rsidP="00954A3E">
            <w:pPr>
              <w:autoSpaceDE w:val="0"/>
              <w:autoSpaceDN w:val="0"/>
              <w:adjustRightInd w:val="0"/>
              <w:snapToGrid w:val="0"/>
              <w:ind w:firstLineChars="100" w:firstLine="210"/>
              <w:rPr>
                <w:rFonts w:ascii="宋体" w:hAnsi="宋体" w:cs="宋体"/>
                <w:bCs/>
                <w:szCs w:val="21"/>
                <w:shd w:val="pct10" w:color="auto" w:fill="FFFFFF"/>
                <w:lang w:val="zh-CN"/>
              </w:rPr>
            </w:pPr>
            <w:r w:rsidRPr="00954A3E">
              <w:rPr>
                <w:rFonts w:ascii="宋体" w:hAnsi="宋体" w:hint="eastAsia"/>
                <w:szCs w:val="21"/>
              </w:rPr>
              <w:t>环境保护管理体系与措施进行比较，内容完整、合理、可行；</w:t>
            </w:r>
            <w:r w:rsidRPr="00954A3E">
              <w:rPr>
                <w:rFonts w:ascii="宋体" w:hAnsi="宋体" w:cs="宋体" w:hint="eastAsia"/>
                <w:szCs w:val="21"/>
              </w:rPr>
              <w:t>优得</w:t>
            </w:r>
            <w:r w:rsidRPr="00954A3E">
              <w:rPr>
                <w:rFonts w:ascii="宋体" w:hAnsi="宋体"/>
                <w:szCs w:val="21"/>
              </w:rPr>
              <w:t>1.6</w:t>
            </w:r>
            <w:r w:rsidRPr="00954A3E">
              <w:rPr>
                <w:rFonts w:ascii="宋体" w:hAnsi="宋体" w:hint="eastAsia"/>
                <w:szCs w:val="21"/>
              </w:rPr>
              <w:t>～2</w:t>
            </w:r>
            <w:r w:rsidRPr="00954A3E">
              <w:rPr>
                <w:rFonts w:ascii="宋体" w:hAnsi="宋体"/>
                <w:szCs w:val="21"/>
              </w:rPr>
              <w:t>.0</w:t>
            </w:r>
            <w:r w:rsidRPr="00954A3E">
              <w:rPr>
                <w:rFonts w:ascii="宋体" w:hAnsi="宋体" w:hint="eastAsia"/>
                <w:szCs w:val="21"/>
              </w:rPr>
              <w:t>分</w:t>
            </w:r>
            <w:r w:rsidRPr="00954A3E">
              <w:rPr>
                <w:rFonts w:ascii="宋体" w:hAnsi="宋体" w:cs="宋体" w:hint="eastAsia"/>
                <w:szCs w:val="21"/>
              </w:rPr>
              <w:t>，一般得</w:t>
            </w:r>
            <w:r w:rsidRPr="00954A3E">
              <w:rPr>
                <w:rFonts w:ascii="宋体" w:hAnsi="宋体"/>
                <w:szCs w:val="21"/>
              </w:rPr>
              <w:t>1.2</w:t>
            </w:r>
            <w:r w:rsidRPr="00954A3E">
              <w:rPr>
                <w:rFonts w:ascii="宋体" w:hAnsi="宋体" w:hint="eastAsia"/>
                <w:szCs w:val="21"/>
              </w:rPr>
              <w:t>～1</w:t>
            </w:r>
            <w:r w:rsidRPr="00954A3E">
              <w:rPr>
                <w:rFonts w:ascii="宋体" w:hAnsi="宋体"/>
                <w:szCs w:val="21"/>
              </w:rPr>
              <w:t>.6</w:t>
            </w:r>
            <w:r w:rsidRPr="00954A3E">
              <w:rPr>
                <w:rFonts w:ascii="宋体" w:hAnsi="宋体" w:hint="eastAsia"/>
                <w:szCs w:val="21"/>
              </w:rPr>
              <w:t>分</w:t>
            </w:r>
            <w:r w:rsidRPr="00954A3E">
              <w:rPr>
                <w:rFonts w:ascii="宋体" w:hAnsi="宋体" w:cs="宋体" w:hint="eastAsia"/>
                <w:szCs w:val="21"/>
              </w:rPr>
              <w:t>，无不得分</w:t>
            </w:r>
          </w:p>
        </w:tc>
      </w:tr>
      <w:tr w:rsidR="00954A3E" w:rsidRPr="00954A3E" w14:paraId="77C6A573" w14:textId="77777777" w:rsidTr="00954A3E">
        <w:trPr>
          <w:cantSplit/>
          <w:trHeight w:val="283"/>
        </w:trPr>
        <w:tc>
          <w:tcPr>
            <w:tcW w:w="0" w:type="auto"/>
            <w:vMerge/>
            <w:vAlign w:val="center"/>
          </w:tcPr>
          <w:p w14:paraId="48A6FE00"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496B26BB" w14:textId="77777777" w:rsidR="00954A3E" w:rsidRPr="00954A3E" w:rsidRDefault="00954A3E" w:rsidP="00954A3E">
            <w:pPr>
              <w:snapToGrid w:val="0"/>
              <w:jc w:val="left"/>
              <w:rPr>
                <w:rFonts w:ascii="宋体" w:hAnsi="宋体"/>
                <w:color w:val="000000"/>
                <w:szCs w:val="21"/>
              </w:rPr>
            </w:pPr>
          </w:p>
        </w:tc>
        <w:tc>
          <w:tcPr>
            <w:tcW w:w="997" w:type="pct"/>
          </w:tcPr>
          <w:p w14:paraId="2EB9C0E1" w14:textId="77777777" w:rsidR="00954A3E" w:rsidRPr="00954A3E" w:rsidRDefault="00954A3E" w:rsidP="00954A3E">
            <w:pPr>
              <w:snapToGrid w:val="0"/>
              <w:jc w:val="left"/>
              <w:rPr>
                <w:rFonts w:ascii="宋体" w:hAnsi="宋体" w:cs="宋体"/>
                <w:bCs/>
                <w:color w:val="000000"/>
                <w:szCs w:val="21"/>
                <w:lang w:val="zh-CN"/>
              </w:rPr>
            </w:pPr>
            <w:r w:rsidRPr="00954A3E">
              <w:rPr>
                <w:rFonts w:ascii="宋体" w:hAnsi="宋体"/>
                <w:szCs w:val="21"/>
              </w:rPr>
              <w:t>工程进度计划与措施</w:t>
            </w:r>
            <w:r w:rsidRPr="00954A3E">
              <w:rPr>
                <w:rFonts w:ascii="宋体" w:hAnsi="宋体" w:hint="eastAsia"/>
                <w:szCs w:val="21"/>
              </w:rPr>
              <w:t>（</w:t>
            </w:r>
            <w:r w:rsidRPr="00954A3E">
              <w:rPr>
                <w:rFonts w:ascii="宋体" w:hAnsi="宋体"/>
                <w:szCs w:val="21"/>
              </w:rPr>
              <w:t>2</w:t>
            </w:r>
            <w:r w:rsidRPr="00954A3E">
              <w:rPr>
                <w:rFonts w:ascii="宋体" w:hAnsi="宋体" w:hint="eastAsia"/>
                <w:szCs w:val="21"/>
              </w:rPr>
              <w:t>分）</w:t>
            </w:r>
          </w:p>
        </w:tc>
        <w:tc>
          <w:tcPr>
            <w:tcW w:w="2912" w:type="pct"/>
            <w:vAlign w:val="center"/>
          </w:tcPr>
          <w:p w14:paraId="272955A0" w14:textId="77777777" w:rsidR="00954A3E" w:rsidRPr="00954A3E" w:rsidRDefault="00954A3E" w:rsidP="00954A3E">
            <w:pPr>
              <w:autoSpaceDE w:val="0"/>
              <w:autoSpaceDN w:val="0"/>
              <w:adjustRightInd w:val="0"/>
              <w:snapToGrid w:val="0"/>
              <w:ind w:firstLineChars="100" w:firstLine="210"/>
              <w:rPr>
                <w:rFonts w:ascii="宋体" w:hAnsi="宋体" w:cs="宋体"/>
                <w:bCs/>
                <w:szCs w:val="21"/>
                <w:shd w:val="pct10" w:color="auto" w:fill="FFFFFF"/>
                <w:lang w:val="zh-CN"/>
              </w:rPr>
            </w:pPr>
            <w:r w:rsidRPr="00954A3E">
              <w:rPr>
                <w:rFonts w:ascii="宋体" w:hAnsi="宋体"/>
                <w:szCs w:val="21"/>
              </w:rPr>
              <w:t>工程进度计划与措施</w:t>
            </w:r>
            <w:r w:rsidRPr="00954A3E">
              <w:rPr>
                <w:rFonts w:ascii="宋体" w:hAnsi="宋体" w:hint="eastAsia"/>
                <w:szCs w:val="21"/>
              </w:rPr>
              <w:t>进行比较，内容完整、合理、可行；</w:t>
            </w:r>
            <w:r w:rsidRPr="00954A3E">
              <w:rPr>
                <w:rFonts w:ascii="宋体" w:hAnsi="宋体" w:cs="宋体" w:hint="eastAsia"/>
                <w:szCs w:val="21"/>
              </w:rPr>
              <w:t>优得</w:t>
            </w:r>
            <w:r w:rsidRPr="00954A3E">
              <w:rPr>
                <w:rFonts w:ascii="宋体" w:hAnsi="宋体"/>
                <w:szCs w:val="21"/>
              </w:rPr>
              <w:t>1.6</w:t>
            </w:r>
            <w:r w:rsidRPr="00954A3E">
              <w:rPr>
                <w:rFonts w:ascii="宋体" w:hAnsi="宋体" w:hint="eastAsia"/>
                <w:szCs w:val="21"/>
              </w:rPr>
              <w:t>～2</w:t>
            </w:r>
            <w:r w:rsidRPr="00954A3E">
              <w:rPr>
                <w:rFonts w:ascii="宋体" w:hAnsi="宋体"/>
                <w:szCs w:val="21"/>
              </w:rPr>
              <w:t>.0</w:t>
            </w:r>
            <w:r w:rsidRPr="00954A3E">
              <w:rPr>
                <w:rFonts w:ascii="宋体" w:hAnsi="宋体" w:hint="eastAsia"/>
                <w:szCs w:val="21"/>
              </w:rPr>
              <w:t>分</w:t>
            </w:r>
            <w:r w:rsidRPr="00954A3E">
              <w:rPr>
                <w:rFonts w:ascii="宋体" w:hAnsi="宋体" w:cs="宋体" w:hint="eastAsia"/>
                <w:szCs w:val="21"/>
              </w:rPr>
              <w:t>，一般得</w:t>
            </w:r>
            <w:r w:rsidRPr="00954A3E">
              <w:rPr>
                <w:rFonts w:ascii="宋体" w:hAnsi="宋体"/>
                <w:szCs w:val="21"/>
              </w:rPr>
              <w:t>1.2</w:t>
            </w:r>
            <w:r w:rsidRPr="00954A3E">
              <w:rPr>
                <w:rFonts w:ascii="宋体" w:hAnsi="宋体" w:hint="eastAsia"/>
                <w:szCs w:val="21"/>
              </w:rPr>
              <w:t>～1</w:t>
            </w:r>
            <w:r w:rsidRPr="00954A3E">
              <w:rPr>
                <w:rFonts w:ascii="宋体" w:hAnsi="宋体"/>
                <w:szCs w:val="21"/>
              </w:rPr>
              <w:t>.6</w:t>
            </w:r>
            <w:r w:rsidRPr="00954A3E">
              <w:rPr>
                <w:rFonts w:ascii="宋体" w:hAnsi="宋体" w:hint="eastAsia"/>
                <w:szCs w:val="21"/>
              </w:rPr>
              <w:t>分</w:t>
            </w:r>
            <w:r w:rsidRPr="00954A3E">
              <w:rPr>
                <w:rFonts w:ascii="宋体" w:hAnsi="宋体" w:cs="宋体" w:hint="eastAsia"/>
                <w:szCs w:val="21"/>
              </w:rPr>
              <w:t>，无不得分</w:t>
            </w:r>
          </w:p>
        </w:tc>
      </w:tr>
      <w:tr w:rsidR="00954A3E" w:rsidRPr="00954A3E" w14:paraId="5CB51851" w14:textId="77777777" w:rsidTr="00954A3E">
        <w:trPr>
          <w:cantSplit/>
          <w:trHeight w:val="283"/>
        </w:trPr>
        <w:tc>
          <w:tcPr>
            <w:tcW w:w="0" w:type="auto"/>
            <w:vMerge/>
            <w:vAlign w:val="center"/>
          </w:tcPr>
          <w:p w14:paraId="1AC6342D"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40CC5E84" w14:textId="77777777" w:rsidR="00954A3E" w:rsidRPr="00954A3E" w:rsidRDefault="00954A3E" w:rsidP="00954A3E">
            <w:pPr>
              <w:snapToGrid w:val="0"/>
              <w:jc w:val="left"/>
              <w:rPr>
                <w:rFonts w:ascii="宋体" w:hAnsi="宋体"/>
                <w:color w:val="000000"/>
                <w:szCs w:val="21"/>
              </w:rPr>
            </w:pPr>
          </w:p>
        </w:tc>
        <w:tc>
          <w:tcPr>
            <w:tcW w:w="997" w:type="pct"/>
            <w:vAlign w:val="center"/>
          </w:tcPr>
          <w:p w14:paraId="7B52C252" w14:textId="77777777" w:rsidR="00954A3E" w:rsidRPr="00954A3E" w:rsidRDefault="00954A3E" w:rsidP="00954A3E">
            <w:pPr>
              <w:autoSpaceDE w:val="0"/>
              <w:autoSpaceDN w:val="0"/>
              <w:adjustRightInd w:val="0"/>
              <w:snapToGrid w:val="0"/>
              <w:jc w:val="left"/>
              <w:rPr>
                <w:rFonts w:ascii="宋体" w:hAnsi="宋体" w:cs="宋体"/>
                <w:bCs/>
                <w:color w:val="000000"/>
                <w:szCs w:val="21"/>
                <w:lang w:val="zh-CN"/>
              </w:rPr>
            </w:pPr>
            <w:r w:rsidRPr="00954A3E">
              <w:rPr>
                <w:rFonts w:ascii="宋体" w:hAnsi="宋体"/>
                <w:szCs w:val="21"/>
              </w:rPr>
              <w:t>资源配备计划</w:t>
            </w:r>
            <w:r w:rsidRPr="00954A3E">
              <w:rPr>
                <w:rFonts w:ascii="宋体" w:hAnsi="宋体" w:hint="eastAsia"/>
                <w:szCs w:val="21"/>
              </w:rPr>
              <w:t>（</w:t>
            </w:r>
            <w:r w:rsidRPr="00954A3E">
              <w:rPr>
                <w:rFonts w:ascii="宋体" w:hAnsi="宋体"/>
                <w:szCs w:val="21"/>
              </w:rPr>
              <w:t>6</w:t>
            </w:r>
            <w:r w:rsidRPr="00954A3E">
              <w:rPr>
                <w:rFonts w:ascii="宋体" w:hAnsi="宋体" w:hint="eastAsia"/>
                <w:szCs w:val="21"/>
              </w:rPr>
              <w:t>分）</w:t>
            </w:r>
          </w:p>
        </w:tc>
        <w:tc>
          <w:tcPr>
            <w:tcW w:w="2912" w:type="pct"/>
            <w:vAlign w:val="center"/>
          </w:tcPr>
          <w:p w14:paraId="30F5B1DC" w14:textId="77777777" w:rsidR="00954A3E" w:rsidRPr="00954A3E" w:rsidRDefault="00954A3E" w:rsidP="00954A3E">
            <w:pPr>
              <w:autoSpaceDE w:val="0"/>
              <w:autoSpaceDN w:val="0"/>
              <w:adjustRightInd w:val="0"/>
              <w:snapToGrid w:val="0"/>
              <w:ind w:firstLineChars="100" w:firstLine="210"/>
              <w:rPr>
                <w:rFonts w:ascii="宋体" w:hAnsi="宋体" w:cs="宋体"/>
                <w:bCs/>
                <w:szCs w:val="21"/>
                <w:shd w:val="pct10" w:color="auto" w:fill="FFFFFF"/>
                <w:lang w:val="zh-CN"/>
              </w:rPr>
            </w:pPr>
            <w:r w:rsidRPr="00954A3E">
              <w:rPr>
                <w:rFonts w:ascii="宋体" w:hAnsi="宋体" w:hint="eastAsia"/>
                <w:szCs w:val="21"/>
              </w:rPr>
              <w:t>资源配备计划进行比较，内容完整、合理、可行；</w:t>
            </w:r>
            <w:r w:rsidRPr="00954A3E">
              <w:rPr>
                <w:rFonts w:ascii="宋体" w:hAnsi="宋体" w:cs="宋体" w:hint="eastAsia"/>
                <w:szCs w:val="21"/>
              </w:rPr>
              <w:t>优得</w:t>
            </w:r>
            <w:r w:rsidRPr="00954A3E">
              <w:rPr>
                <w:rFonts w:ascii="宋体" w:hAnsi="宋体"/>
                <w:szCs w:val="21"/>
              </w:rPr>
              <w:t>4.8</w:t>
            </w:r>
            <w:r w:rsidRPr="00954A3E">
              <w:rPr>
                <w:rFonts w:ascii="宋体" w:hAnsi="宋体" w:hint="eastAsia"/>
                <w:szCs w:val="21"/>
              </w:rPr>
              <w:t>～</w:t>
            </w:r>
            <w:r w:rsidRPr="00954A3E">
              <w:rPr>
                <w:rFonts w:ascii="宋体" w:hAnsi="宋体"/>
                <w:szCs w:val="21"/>
              </w:rPr>
              <w:t>6.0</w:t>
            </w:r>
            <w:r w:rsidRPr="00954A3E">
              <w:rPr>
                <w:rFonts w:ascii="宋体" w:hAnsi="宋体" w:hint="eastAsia"/>
                <w:szCs w:val="21"/>
              </w:rPr>
              <w:t>分</w:t>
            </w:r>
            <w:r w:rsidRPr="00954A3E">
              <w:rPr>
                <w:rFonts w:ascii="宋体" w:hAnsi="宋体" w:cs="宋体" w:hint="eastAsia"/>
                <w:szCs w:val="21"/>
              </w:rPr>
              <w:t>，一般得</w:t>
            </w:r>
            <w:r w:rsidRPr="00954A3E">
              <w:rPr>
                <w:rFonts w:ascii="宋体" w:hAnsi="宋体"/>
                <w:szCs w:val="21"/>
              </w:rPr>
              <w:t>3.6</w:t>
            </w:r>
            <w:r w:rsidRPr="00954A3E">
              <w:rPr>
                <w:rFonts w:ascii="宋体" w:hAnsi="宋体" w:hint="eastAsia"/>
                <w:szCs w:val="21"/>
              </w:rPr>
              <w:t>～</w:t>
            </w:r>
            <w:r w:rsidRPr="00954A3E">
              <w:rPr>
                <w:rFonts w:ascii="宋体" w:hAnsi="宋体"/>
                <w:szCs w:val="21"/>
              </w:rPr>
              <w:t>4.8</w:t>
            </w:r>
            <w:r w:rsidRPr="00954A3E">
              <w:rPr>
                <w:rFonts w:ascii="宋体" w:hAnsi="宋体" w:hint="eastAsia"/>
                <w:szCs w:val="21"/>
              </w:rPr>
              <w:t>分</w:t>
            </w:r>
            <w:r w:rsidRPr="00954A3E">
              <w:rPr>
                <w:rFonts w:ascii="宋体" w:hAnsi="宋体" w:cs="宋体" w:hint="eastAsia"/>
                <w:szCs w:val="21"/>
              </w:rPr>
              <w:t>，无不得分</w:t>
            </w:r>
          </w:p>
        </w:tc>
      </w:tr>
      <w:tr w:rsidR="00954A3E" w:rsidRPr="00954A3E" w14:paraId="71081225" w14:textId="77777777" w:rsidTr="00954A3E">
        <w:trPr>
          <w:trHeight w:val="283"/>
        </w:trPr>
        <w:tc>
          <w:tcPr>
            <w:tcW w:w="0" w:type="auto"/>
            <w:vAlign w:val="center"/>
          </w:tcPr>
          <w:p w14:paraId="2A72BBA3" w14:textId="3FB017AB" w:rsidR="00954A3E" w:rsidRPr="00954A3E" w:rsidRDefault="00954A3E" w:rsidP="00954A3E">
            <w:pPr>
              <w:snapToGrid w:val="0"/>
              <w:jc w:val="left"/>
              <w:rPr>
                <w:rFonts w:ascii="宋体" w:hAnsi="宋体"/>
                <w:color w:val="000000"/>
                <w:szCs w:val="21"/>
              </w:rPr>
            </w:pPr>
            <w:r w:rsidRPr="00954A3E">
              <w:rPr>
                <w:rFonts w:ascii="宋体" w:hAnsi="宋体"/>
                <w:color w:val="000000"/>
                <w:szCs w:val="21"/>
              </w:rPr>
              <w:t>2.2.4</w:t>
            </w:r>
            <w:r w:rsidR="002E5E96">
              <w:rPr>
                <w:rFonts w:ascii="宋体" w:hAnsi="宋体"/>
                <w:color w:val="000000"/>
                <w:szCs w:val="21"/>
              </w:rPr>
              <w:t>（</w:t>
            </w:r>
            <w:r w:rsidRPr="00954A3E">
              <w:rPr>
                <w:rFonts w:ascii="宋体" w:hAnsi="宋体"/>
                <w:color w:val="000000"/>
                <w:szCs w:val="21"/>
              </w:rPr>
              <w:t>2</w:t>
            </w:r>
            <w:r w:rsidR="002E5E96">
              <w:rPr>
                <w:rFonts w:ascii="宋体" w:hAnsi="宋体"/>
                <w:color w:val="000000"/>
                <w:szCs w:val="21"/>
              </w:rPr>
              <w:t>）</w:t>
            </w:r>
          </w:p>
        </w:tc>
        <w:tc>
          <w:tcPr>
            <w:tcW w:w="612" w:type="pct"/>
            <w:vAlign w:val="center"/>
          </w:tcPr>
          <w:p w14:paraId="0E951863" w14:textId="77777777" w:rsidR="00954A3E" w:rsidRPr="00954A3E" w:rsidRDefault="00954A3E" w:rsidP="00954A3E">
            <w:pPr>
              <w:snapToGrid w:val="0"/>
              <w:jc w:val="center"/>
              <w:rPr>
                <w:rFonts w:ascii="宋体" w:hAnsi="宋体" w:cs="仿宋_GB2312"/>
                <w:kern w:val="0"/>
                <w:szCs w:val="21"/>
              </w:rPr>
            </w:pPr>
            <w:r w:rsidRPr="00954A3E">
              <w:rPr>
                <w:rFonts w:ascii="宋体" w:hAnsi="宋体" w:cs="仿宋_GB2312" w:hint="eastAsia"/>
                <w:kern w:val="0"/>
                <w:szCs w:val="21"/>
              </w:rPr>
              <w:t>项目经理</w:t>
            </w:r>
          </w:p>
          <w:p w14:paraId="08D53BF9"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评分标准</w:t>
            </w:r>
          </w:p>
          <w:p w14:paraId="776A8729"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w:t>
            </w:r>
            <w:r w:rsidRPr="00954A3E">
              <w:rPr>
                <w:rFonts w:ascii="宋体" w:hAnsi="宋体"/>
                <w:color w:val="000000"/>
                <w:szCs w:val="21"/>
              </w:rPr>
              <w:t>5</w:t>
            </w:r>
            <w:r w:rsidRPr="00954A3E">
              <w:rPr>
                <w:rFonts w:ascii="宋体" w:hAnsi="宋体" w:hint="eastAsia"/>
                <w:color w:val="000000"/>
                <w:szCs w:val="21"/>
              </w:rPr>
              <w:t>分）</w:t>
            </w:r>
          </w:p>
        </w:tc>
        <w:tc>
          <w:tcPr>
            <w:tcW w:w="997" w:type="pct"/>
            <w:vAlign w:val="center"/>
          </w:tcPr>
          <w:p w14:paraId="4CD02994" w14:textId="77777777" w:rsidR="00954A3E" w:rsidRPr="00954A3E" w:rsidRDefault="00954A3E" w:rsidP="00954A3E">
            <w:pPr>
              <w:snapToGrid w:val="0"/>
              <w:jc w:val="center"/>
              <w:rPr>
                <w:rFonts w:ascii="宋体" w:hAnsi="宋体" w:cs="仿宋_GB2312"/>
                <w:kern w:val="0"/>
                <w:szCs w:val="21"/>
              </w:rPr>
            </w:pPr>
            <w:r w:rsidRPr="00954A3E">
              <w:rPr>
                <w:rFonts w:ascii="宋体" w:hAnsi="宋体" w:cs="仿宋_GB2312" w:hint="eastAsia"/>
                <w:kern w:val="0"/>
                <w:szCs w:val="21"/>
              </w:rPr>
              <w:t>项目经理业绩</w:t>
            </w:r>
          </w:p>
          <w:p w14:paraId="68D7EC01"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szCs w:val="21"/>
              </w:rPr>
              <w:t>（</w:t>
            </w:r>
            <w:r w:rsidRPr="00954A3E">
              <w:rPr>
                <w:rFonts w:ascii="宋体" w:hAnsi="宋体"/>
                <w:szCs w:val="21"/>
                <w:u w:val="single"/>
              </w:rPr>
              <w:t>5</w:t>
            </w:r>
            <w:r w:rsidRPr="00954A3E">
              <w:rPr>
                <w:rFonts w:ascii="宋体" w:hAnsi="宋体" w:hint="eastAsia"/>
                <w:szCs w:val="21"/>
              </w:rPr>
              <w:t>分）</w:t>
            </w:r>
          </w:p>
        </w:tc>
        <w:tc>
          <w:tcPr>
            <w:tcW w:w="2912" w:type="pct"/>
            <w:vAlign w:val="center"/>
          </w:tcPr>
          <w:p w14:paraId="3E85C904" w14:textId="77777777" w:rsidR="00954A3E" w:rsidRPr="00954A3E" w:rsidRDefault="00954A3E" w:rsidP="00954A3E">
            <w:pPr>
              <w:autoSpaceDE w:val="0"/>
              <w:autoSpaceDN w:val="0"/>
              <w:adjustRightInd w:val="0"/>
              <w:snapToGrid w:val="0"/>
              <w:ind w:firstLineChars="100" w:firstLine="210"/>
              <w:rPr>
                <w:rFonts w:ascii="宋体" w:hAnsi="宋体" w:cs="宋体"/>
                <w:bCs/>
                <w:szCs w:val="21"/>
                <w:lang w:val="zh-CN"/>
              </w:rPr>
            </w:pPr>
            <w:r w:rsidRPr="00954A3E">
              <w:rPr>
                <w:rFonts w:ascii="宋体" w:hAnsi="宋体" w:cs="宋体" w:hint="eastAsia"/>
                <w:bCs/>
                <w:szCs w:val="21"/>
                <w:lang w:val="zh-CN"/>
              </w:rPr>
              <w:t>满足最低条件要求，得3分，项目经理</w:t>
            </w:r>
            <w:bookmarkStart w:id="12" w:name="_Hlk48142418"/>
            <w:r w:rsidRPr="00954A3E">
              <w:rPr>
                <w:rFonts w:ascii="宋体" w:hAnsi="宋体" w:cs="宋体" w:hint="eastAsia"/>
                <w:bCs/>
                <w:szCs w:val="21"/>
                <w:lang w:val="zh-CN"/>
              </w:rPr>
              <w:t>自2017年1月1日起</w:t>
            </w:r>
            <w:bookmarkEnd w:id="12"/>
            <w:r w:rsidRPr="00954A3E">
              <w:rPr>
                <w:rFonts w:ascii="宋体" w:hAnsi="宋体" w:cs="宋体" w:hint="eastAsia"/>
                <w:bCs/>
                <w:szCs w:val="21"/>
                <w:lang w:val="zh-CN"/>
              </w:rPr>
              <w:t>具有以项目经理身份主持或担任大、中型项目技术负责人的与本项目相类似的项目业绩，每有一项加1分，最多加2分。</w:t>
            </w:r>
          </w:p>
          <w:p w14:paraId="2D7D7273" w14:textId="77777777" w:rsidR="00954A3E" w:rsidRPr="00954A3E" w:rsidRDefault="00954A3E" w:rsidP="00954A3E">
            <w:pPr>
              <w:autoSpaceDE w:val="0"/>
              <w:autoSpaceDN w:val="0"/>
              <w:adjustRightInd w:val="0"/>
              <w:snapToGrid w:val="0"/>
              <w:ind w:firstLineChars="100" w:firstLine="210"/>
              <w:rPr>
                <w:rFonts w:ascii="宋体" w:hAnsi="宋体" w:cs="宋体"/>
                <w:bCs/>
                <w:szCs w:val="21"/>
                <w:lang w:val="zh-CN"/>
              </w:rPr>
            </w:pPr>
            <w:r w:rsidRPr="00954A3E">
              <w:rPr>
                <w:rFonts w:ascii="宋体" w:hAnsi="宋体" w:cs="宋体" w:hint="eastAsia"/>
                <w:bCs/>
                <w:szCs w:val="21"/>
                <w:lang w:val="zh-CN"/>
              </w:rPr>
              <w:t>投标文件内附中标通知书或合同协议书或竣工验收报告复印件及有关业绩的查询网址和查询网页截图复印件加盖投标单位公章</w:t>
            </w:r>
          </w:p>
          <w:p w14:paraId="409C7101" w14:textId="77777777" w:rsidR="00954A3E" w:rsidRPr="00954A3E" w:rsidRDefault="00954A3E" w:rsidP="00954A3E">
            <w:pPr>
              <w:autoSpaceDE w:val="0"/>
              <w:autoSpaceDN w:val="0"/>
              <w:adjustRightInd w:val="0"/>
              <w:snapToGrid w:val="0"/>
              <w:ind w:firstLineChars="100" w:firstLine="210"/>
              <w:rPr>
                <w:rFonts w:ascii="宋体" w:hAnsi="宋体" w:cs="宋体"/>
                <w:bCs/>
                <w:szCs w:val="21"/>
                <w:lang w:val="zh-CN"/>
              </w:rPr>
            </w:pPr>
            <w:r w:rsidRPr="00954A3E">
              <w:rPr>
                <w:rFonts w:ascii="宋体" w:hAnsi="宋体" w:cs="宋体" w:hint="eastAsia"/>
                <w:bCs/>
                <w:szCs w:val="21"/>
                <w:lang w:val="zh-CN"/>
              </w:rPr>
              <w:t>（</w:t>
            </w:r>
            <w:r w:rsidRPr="00954A3E">
              <w:rPr>
                <w:rFonts w:ascii="宋体" w:hAnsi="宋体" w:hint="eastAsia"/>
                <w:szCs w:val="21"/>
              </w:rPr>
              <w:t>业绩认定应按以下规定执行：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评标过程中，评标专家在现场监督人员的监督下对投标人的业绩通过上述平台核查，未查询到的业绩不予认定。</w:t>
            </w:r>
            <w:r w:rsidRPr="00954A3E">
              <w:rPr>
                <w:rFonts w:ascii="宋体" w:hAnsi="宋体" w:cs="宋体" w:hint="eastAsia"/>
                <w:bCs/>
                <w:szCs w:val="21"/>
                <w:lang w:val="zh-CN"/>
              </w:rPr>
              <w:t>）</w:t>
            </w:r>
          </w:p>
          <w:p w14:paraId="4CA81B4A" w14:textId="77777777" w:rsidR="00954A3E" w:rsidRPr="00954A3E" w:rsidRDefault="00954A3E" w:rsidP="00954A3E">
            <w:pPr>
              <w:autoSpaceDE w:val="0"/>
              <w:autoSpaceDN w:val="0"/>
              <w:adjustRightInd w:val="0"/>
              <w:snapToGrid w:val="0"/>
              <w:ind w:firstLineChars="100" w:firstLine="210"/>
              <w:rPr>
                <w:rFonts w:ascii="宋体" w:hAnsi="宋体" w:cs="宋体"/>
                <w:bCs/>
                <w:szCs w:val="21"/>
                <w:lang w:val="zh-CN"/>
              </w:rPr>
            </w:pPr>
            <w:r w:rsidRPr="00954A3E">
              <w:rPr>
                <w:rFonts w:ascii="宋体" w:hAnsi="宋体" w:cs="宋体" w:hint="eastAsia"/>
                <w:bCs/>
                <w:szCs w:val="21"/>
                <w:lang w:val="zh-CN"/>
              </w:rPr>
              <w:t>注：（1）延长项目经理投标业绩有效期时间，将大、中型项目的项目经理业绩有效期由近三年调整为近五年（即自2</w:t>
            </w:r>
            <w:r w:rsidRPr="00954A3E">
              <w:rPr>
                <w:rFonts w:ascii="宋体" w:hAnsi="宋体" w:cs="宋体"/>
                <w:bCs/>
                <w:szCs w:val="21"/>
                <w:lang w:val="zh-CN"/>
              </w:rPr>
              <w:t>015</w:t>
            </w:r>
            <w:r w:rsidRPr="00954A3E">
              <w:rPr>
                <w:rFonts w:ascii="宋体" w:hAnsi="宋体" w:cs="宋体" w:hint="eastAsia"/>
                <w:bCs/>
                <w:szCs w:val="21"/>
                <w:lang w:val="zh-CN"/>
              </w:rPr>
              <w:t>年1月1日起）</w:t>
            </w:r>
          </w:p>
          <w:p w14:paraId="682BBD3F" w14:textId="77777777" w:rsidR="00954A3E" w:rsidRPr="00954A3E" w:rsidRDefault="00954A3E" w:rsidP="00954A3E">
            <w:pPr>
              <w:autoSpaceDE w:val="0"/>
              <w:autoSpaceDN w:val="0"/>
              <w:adjustRightInd w:val="0"/>
              <w:snapToGrid w:val="0"/>
              <w:ind w:firstLineChars="100" w:firstLine="210"/>
              <w:rPr>
                <w:rFonts w:ascii="宋体" w:hAnsi="宋体" w:cs="宋体"/>
                <w:bCs/>
                <w:szCs w:val="21"/>
                <w:lang w:val="zh-CN"/>
              </w:rPr>
            </w:pPr>
            <w:r w:rsidRPr="00954A3E">
              <w:rPr>
                <w:rFonts w:ascii="宋体" w:hAnsi="宋体" w:cs="宋体" w:hint="eastAsia"/>
                <w:bCs/>
                <w:szCs w:val="21"/>
                <w:lang w:val="zh-CN"/>
              </w:rPr>
              <w:t>（2）大、中型项目划分标准以《注册建造师执业工程规模标准》为准</w:t>
            </w:r>
          </w:p>
        </w:tc>
      </w:tr>
      <w:tr w:rsidR="00954A3E" w:rsidRPr="00954A3E" w14:paraId="1D1EF89F" w14:textId="77777777" w:rsidTr="00954A3E">
        <w:trPr>
          <w:cantSplit/>
          <w:trHeight w:val="283"/>
        </w:trPr>
        <w:tc>
          <w:tcPr>
            <w:tcW w:w="0" w:type="auto"/>
            <w:vAlign w:val="center"/>
          </w:tcPr>
          <w:p w14:paraId="5DAD03BC" w14:textId="567354AA" w:rsidR="00954A3E" w:rsidRPr="00954A3E" w:rsidRDefault="00954A3E" w:rsidP="00954A3E">
            <w:pPr>
              <w:snapToGrid w:val="0"/>
              <w:jc w:val="left"/>
              <w:rPr>
                <w:rFonts w:ascii="宋体" w:hAnsi="宋体"/>
                <w:color w:val="000000"/>
                <w:szCs w:val="21"/>
              </w:rPr>
            </w:pPr>
            <w:r w:rsidRPr="00954A3E">
              <w:rPr>
                <w:rFonts w:ascii="宋体" w:hAnsi="宋体"/>
                <w:color w:val="000000"/>
                <w:szCs w:val="21"/>
              </w:rPr>
              <w:t>2.2.4</w:t>
            </w:r>
            <w:r w:rsidR="002E5E96">
              <w:rPr>
                <w:rFonts w:ascii="宋体" w:hAnsi="宋体"/>
                <w:color w:val="000000"/>
                <w:szCs w:val="21"/>
              </w:rPr>
              <w:t>（</w:t>
            </w:r>
            <w:r w:rsidRPr="00954A3E">
              <w:rPr>
                <w:rFonts w:ascii="宋体" w:hAnsi="宋体"/>
                <w:color w:val="000000"/>
                <w:szCs w:val="21"/>
              </w:rPr>
              <w:t>3</w:t>
            </w:r>
            <w:r w:rsidR="002E5E96">
              <w:rPr>
                <w:rFonts w:ascii="宋体" w:hAnsi="宋体"/>
                <w:color w:val="000000"/>
                <w:szCs w:val="21"/>
              </w:rPr>
              <w:t>）</w:t>
            </w:r>
          </w:p>
        </w:tc>
        <w:tc>
          <w:tcPr>
            <w:tcW w:w="612" w:type="pct"/>
            <w:vAlign w:val="center"/>
          </w:tcPr>
          <w:p w14:paraId="51752B85"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投标报价</w:t>
            </w:r>
          </w:p>
          <w:p w14:paraId="1713808F"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评分标准</w:t>
            </w:r>
          </w:p>
          <w:p w14:paraId="6237AF5C"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w:t>
            </w:r>
            <w:r w:rsidRPr="00954A3E">
              <w:rPr>
                <w:rFonts w:ascii="宋体" w:hAnsi="宋体"/>
                <w:color w:val="000000"/>
                <w:szCs w:val="21"/>
              </w:rPr>
              <w:t>5</w:t>
            </w:r>
            <w:r w:rsidRPr="00954A3E">
              <w:rPr>
                <w:rFonts w:ascii="宋体" w:hAnsi="宋体" w:hint="eastAsia"/>
                <w:color w:val="000000"/>
                <w:szCs w:val="21"/>
              </w:rPr>
              <w:t>0分）</w:t>
            </w:r>
          </w:p>
        </w:tc>
        <w:tc>
          <w:tcPr>
            <w:tcW w:w="997" w:type="pct"/>
            <w:vAlign w:val="center"/>
          </w:tcPr>
          <w:p w14:paraId="0D4F4C38"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投标报价</w:t>
            </w:r>
          </w:p>
          <w:p w14:paraId="362BB41F"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w:t>
            </w:r>
            <w:r w:rsidRPr="00954A3E">
              <w:rPr>
                <w:rFonts w:ascii="宋体" w:hAnsi="宋体"/>
                <w:color w:val="000000"/>
                <w:szCs w:val="21"/>
              </w:rPr>
              <w:t>5</w:t>
            </w:r>
            <w:r w:rsidRPr="00954A3E">
              <w:rPr>
                <w:rFonts w:ascii="宋体" w:hAnsi="宋体" w:hint="eastAsia"/>
                <w:color w:val="000000"/>
                <w:szCs w:val="21"/>
              </w:rPr>
              <w:t>0分）</w:t>
            </w:r>
          </w:p>
        </w:tc>
        <w:tc>
          <w:tcPr>
            <w:tcW w:w="2912" w:type="pct"/>
            <w:vAlign w:val="center"/>
          </w:tcPr>
          <w:p w14:paraId="45A9D072"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（1）如果投标人的评标价&gt;评标基准价，则评标价得分=</w:t>
            </w:r>
            <w:r w:rsidRPr="00954A3E">
              <w:rPr>
                <w:rFonts w:ascii="宋体" w:hAnsi="宋体"/>
                <w:szCs w:val="21"/>
              </w:rPr>
              <w:t>5</w:t>
            </w:r>
            <w:r w:rsidRPr="00954A3E">
              <w:rPr>
                <w:rFonts w:ascii="宋体" w:hAnsi="宋体" w:hint="eastAsia"/>
                <w:szCs w:val="21"/>
              </w:rPr>
              <w:t>0-偏差率×100×0.</w:t>
            </w:r>
            <w:r w:rsidRPr="00954A3E">
              <w:rPr>
                <w:rFonts w:ascii="宋体" w:hAnsi="宋体"/>
                <w:szCs w:val="21"/>
              </w:rPr>
              <w:t>5</w:t>
            </w:r>
            <w:r w:rsidRPr="00954A3E">
              <w:rPr>
                <w:rFonts w:ascii="宋体" w:hAnsi="宋体" w:hint="eastAsia"/>
                <w:szCs w:val="21"/>
              </w:rPr>
              <w:t>；</w:t>
            </w:r>
          </w:p>
          <w:p w14:paraId="1EAE6E52"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（2）如果投标人的评标价≤评标基准价，则评标价得分=</w:t>
            </w:r>
            <w:r w:rsidRPr="00954A3E">
              <w:rPr>
                <w:rFonts w:ascii="宋体" w:hAnsi="宋体"/>
                <w:szCs w:val="21"/>
              </w:rPr>
              <w:t>5</w:t>
            </w:r>
            <w:r w:rsidRPr="00954A3E">
              <w:rPr>
                <w:rFonts w:ascii="宋体" w:hAnsi="宋体" w:hint="eastAsia"/>
                <w:szCs w:val="21"/>
              </w:rPr>
              <w:t>0+偏差率×100×0.</w:t>
            </w:r>
            <w:r w:rsidRPr="00954A3E">
              <w:rPr>
                <w:rFonts w:ascii="宋体" w:hAnsi="宋体"/>
                <w:szCs w:val="21"/>
              </w:rPr>
              <w:t>3</w:t>
            </w:r>
            <w:r w:rsidRPr="00954A3E">
              <w:rPr>
                <w:rFonts w:ascii="宋体" w:hAnsi="宋体" w:hint="eastAsia"/>
                <w:szCs w:val="21"/>
              </w:rPr>
              <w:t>。</w:t>
            </w:r>
          </w:p>
          <w:p w14:paraId="24CB0F84"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注：评标价得分最低扣至0分</w:t>
            </w:r>
          </w:p>
        </w:tc>
      </w:tr>
      <w:tr w:rsidR="00954A3E" w:rsidRPr="00954A3E" w14:paraId="00416BD9" w14:textId="77777777" w:rsidTr="00954A3E">
        <w:trPr>
          <w:cantSplit/>
          <w:trHeight w:val="283"/>
        </w:trPr>
        <w:tc>
          <w:tcPr>
            <w:tcW w:w="0" w:type="auto"/>
            <w:vMerge w:val="restart"/>
            <w:vAlign w:val="center"/>
          </w:tcPr>
          <w:p w14:paraId="4834B20B" w14:textId="597A1FAF" w:rsidR="00954A3E" w:rsidRPr="00954A3E" w:rsidRDefault="00954A3E" w:rsidP="00954A3E">
            <w:pPr>
              <w:snapToGrid w:val="0"/>
              <w:jc w:val="left"/>
              <w:rPr>
                <w:rFonts w:ascii="宋体" w:hAnsi="宋体"/>
                <w:color w:val="000000"/>
                <w:szCs w:val="21"/>
              </w:rPr>
            </w:pPr>
            <w:r w:rsidRPr="00954A3E">
              <w:rPr>
                <w:rFonts w:ascii="宋体" w:hAnsi="宋体"/>
                <w:color w:val="000000"/>
                <w:szCs w:val="21"/>
              </w:rPr>
              <w:t>2.2.4</w:t>
            </w:r>
            <w:r w:rsidR="002E5E96">
              <w:rPr>
                <w:rFonts w:ascii="宋体" w:hAnsi="宋体"/>
                <w:color w:val="000000"/>
                <w:szCs w:val="21"/>
              </w:rPr>
              <w:t>（</w:t>
            </w:r>
            <w:r w:rsidRPr="00954A3E">
              <w:rPr>
                <w:rFonts w:ascii="宋体" w:hAnsi="宋体"/>
                <w:color w:val="000000"/>
                <w:szCs w:val="21"/>
              </w:rPr>
              <w:t>4</w:t>
            </w:r>
            <w:r w:rsidR="002E5E96">
              <w:rPr>
                <w:rFonts w:ascii="宋体" w:hAnsi="宋体"/>
                <w:color w:val="000000"/>
                <w:szCs w:val="21"/>
              </w:rPr>
              <w:t>）</w:t>
            </w:r>
          </w:p>
        </w:tc>
        <w:tc>
          <w:tcPr>
            <w:tcW w:w="612" w:type="pct"/>
            <w:vMerge w:val="restart"/>
            <w:vAlign w:val="center"/>
          </w:tcPr>
          <w:p w14:paraId="289F385F"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其他因素</w:t>
            </w:r>
          </w:p>
          <w:p w14:paraId="7F426F52"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评分标准</w:t>
            </w:r>
          </w:p>
          <w:p w14:paraId="32B5A2B0"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w:t>
            </w:r>
            <w:r w:rsidRPr="00954A3E">
              <w:rPr>
                <w:rFonts w:ascii="宋体" w:hAnsi="宋体"/>
                <w:color w:val="000000"/>
                <w:szCs w:val="21"/>
              </w:rPr>
              <w:t>20</w:t>
            </w:r>
            <w:r w:rsidRPr="00954A3E">
              <w:rPr>
                <w:rFonts w:ascii="宋体" w:hAnsi="宋体" w:hint="eastAsia"/>
                <w:color w:val="000000"/>
                <w:szCs w:val="21"/>
              </w:rPr>
              <w:t>分）</w:t>
            </w:r>
          </w:p>
        </w:tc>
        <w:tc>
          <w:tcPr>
            <w:tcW w:w="997" w:type="pct"/>
            <w:vAlign w:val="center"/>
          </w:tcPr>
          <w:p w14:paraId="7D2F0430" w14:textId="77777777" w:rsidR="00954A3E" w:rsidRPr="00954A3E" w:rsidRDefault="00954A3E" w:rsidP="00954A3E">
            <w:pPr>
              <w:snapToGrid w:val="0"/>
              <w:jc w:val="center"/>
              <w:rPr>
                <w:rFonts w:ascii="宋体" w:hAnsi="宋体"/>
                <w:color w:val="000000"/>
                <w:szCs w:val="21"/>
              </w:rPr>
            </w:pPr>
            <w:r w:rsidRPr="00954A3E">
              <w:rPr>
                <w:rFonts w:ascii="宋体" w:hAnsi="宋体" w:cs="仿宋_GB2312" w:hint="eastAsia"/>
                <w:kern w:val="0"/>
                <w:szCs w:val="21"/>
              </w:rPr>
              <w:t>类似项目业绩</w:t>
            </w:r>
          </w:p>
          <w:p w14:paraId="0FC0A5DE"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w:t>
            </w:r>
            <w:r w:rsidRPr="00954A3E">
              <w:rPr>
                <w:rFonts w:ascii="宋体" w:hAnsi="宋体"/>
                <w:color w:val="000000"/>
                <w:szCs w:val="21"/>
              </w:rPr>
              <w:t>10</w:t>
            </w:r>
            <w:r w:rsidRPr="00954A3E">
              <w:rPr>
                <w:rFonts w:ascii="宋体" w:hAnsi="宋体" w:hint="eastAsia"/>
                <w:color w:val="000000"/>
                <w:szCs w:val="21"/>
              </w:rPr>
              <w:t>分）</w:t>
            </w:r>
          </w:p>
        </w:tc>
        <w:tc>
          <w:tcPr>
            <w:tcW w:w="2912" w:type="pct"/>
            <w:vAlign w:val="center"/>
          </w:tcPr>
          <w:p w14:paraId="6CA7F602"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投标人</w:t>
            </w:r>
            <w:r w:rsidRPr="00954A3E">
              <w:rPr>
                <w:rFonts w:ascii="宋体" w:hAnsi="宋体" w:cs="宋体" w:hint="eastAsia"/>
                <w:bCs/>
                <w:szCs w:val="21"/>
                <w:lang w:val="zh-CN"/>
              </w:rPr>
              <w:t>自2017年1月1日起</w:t>
            </w:r>
            <w:r w:rsidRPr="00954A3E">
              <w:rPr>
                <w:rFonts w:ascii="宋体" w:hAnsi="宋体" w:hint="eastAsia"/>
                <w:szCs w:val="21"/>
              </w:rPr>
              <w:t>（以竣工时间为准）完成过1项（1个合同为1项）单项合同额不少于700万元的建筑工程（须包含钢结构工程）施工项目得</w:t>
            </w:r>
            <w:r w:rsidRPr="00954A3E">
              <w:rPr>
                <w:rFonts w:ascii="宋体" w:hAnsi="宋体"/>
                <w:szCs w:val="21"/>
              </w:rPr>
              <w:t>6</w:t>
            </w:r>
            <w:r w:rsidRPr="00954A3E">
              <w:rPr>
                <w:rFonts w:ascii="宋体" w:hAnsi="宋体" w:hint="eastAsia"/>
                <w:szCs w:val="21"/>
              </w:rPr>
              <w:t>分，每增加1项类似业绩加</w:t>
            </w:r>
            <w:r w:rsidRPr="00954A3E">
              <w:rPr>
                <w:rFonts w:ascii="宋体" w:hAnsi="宋体"/>
                <w:szCs w:val="21"/>
              </w:rPr>
              <w:t>2</w:t>
            </w:r>
            <w:r w:rsidRPr="00954A3E">
              <w:rPr>
                <w:rFonts w:ascii="宋体" w:hAnsi="宋体" w:hint="eastAsia"/>
                <w:szCs w:val="21"/>
              </w:rPr>
              <w:t>分，最多加</w:t>
            </w:r>
            <w:r w:rsidRPr="00954A3E">
              <w:rPr>
                <w:rFonts w:ascii="宋体" w:hAnsi="宋体"/>
                <w:szCs w:val="21"/>
              </w:rPr>
              <w:t>4</w:t>
            </w:r>
            <w:r w:rsidRPr="00954A3E">
              <w:rPr>
                <w:rFonts w:ascii="宋体" w:hAnsi="宋体" w:hint="eastAsia"/>
                <w:szCs w:val="21"/>
              </w:rPr>
              <w:t>分。</w:t>
            </w:r>
          </w:p>
          <w:p w14:paraId="0295AC0F"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投标文件内附合同协议书和竣工验收报告复印件及有关业绩的查询网址和查询网页截图复印件加盖投标单位公章</w:t>
            </w:r>
          </w:p>
          <w:p w14:paraId="42F65C58" w14:textId="77777777" w:rsidR="00954A3E" w:rsidRPr="00954A3E" w:rsidRDefault="00954A3E" w:rsidP="00954A3E">
            <w:pPr>
              <w:snapToGrid w:val="0"/>
              <w:ind w:firstLineChars="100" w:firstLine="210"/>
              <w:rPr>
                <w:rFonts w:ascii="宋体" w:hAnsi="宋体"/>
                <w:szCs w:val="21"/>
              </w:rPr>
            </w:pPr>
            <w:r w:rsidRPr="00954A3E">
              <w:rPr>
                <w:rFonts w:ascii="宋体" w:hAnsi="宋体" w:hint="eastAsia"/>
                <w:szCs w:val="21"/>
              </w:rPr>
              <w:t>（业绩认定应按以下规定执行：本省行政区域内的业绩认定，应当采用“吉林省建筑市场监管公共服务平台”工程项目信息中的业绩；在省域外的业绩认定，必须是通过互联网且不需任何权限即可在“全国建筑市场监管公共服务平台”或工程所在地的省级建筑市场监管一体化工作平台查询得到，而且查询到的数据应能满足招标项目的要求，其它网站查询的业绩不予认定。评标过程中，评标专家在现场监督人员的监督下对投标人的业绩通过上述平台核查，未查询到的业绩不予认定。）</w:t>
            </w:r>
          </w:p>
        </w:tc>
      </w:tr>
      <w:tr w:rsidR="00954A3E" w:rsidRPr="00954A3E" w14:paraId="64914820" w14:textId="77777777" w:rsidTr="00954A3E">
        <w:trPr>
          <w:cantSplit/>
          <w:trHeight w:val="283"/>
        </w:trPr>
        <w:tc>
          <w:tcPr>
            <w:tcW w:w="0" w:type="auto"/>
            <w:vMerge/>
            <w:vAlign w:val="center"/>
          </w:tcPr>
          <w:p w14:paraId="68D32012"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0682543F" w14:textId="77777777" w:rsidR="00954A3E" w:rsidRPr="00954A3E" w:rsidRDefault="00954A3E" w:rsidP="00954A3E">
            <w:pPr>
              <w:snapToGrid w:val="0"/>
              <w:jc w:val="center"/>
              <w:rPr>
                <w:rFonts w:ascii="宋体" w:hAnsi="宋体"/>
                <w:color w:val="000000"/>
                <w:szCs w:val="21"/>
              </w:rPr>
            </w:pPr>
          </w:p>
        </w:tc>
        <w:tc>
          <w:tcPr>
            <w:tcW w:w="997" w:type="pct"/>
            <w:vAlign w:val="center"/>
          </w:tcPr>
          <w:p w14:paraId="50E6A07F" w14:textId="77777777" w:rsidR="00954A3E" w:rsidRPr="00954A3E" w:rsidRDefault="00954A3E" w:rsidP="00954A3E">
            <w:pPr>
              <w:snapToGrid w:val="0"/>
              <w:jc w:val="center"/>
              <w:rPr>
                <w:rFonts w:ascii="宋体" w:hAnsi="宋体"/>
                <w:color w:val="000000"/>
                <w:szCs w:val="21"/>
              </w:rPr>
            </w:pPr>
            <w:r w:rsidRPr="00954A3E">
              <w:rPr>
                <w:rFonts w:ascii="宋体" w:hAnsi="宋体"/>
                <w:color w:val="000000"/>
                <w:szCs w:val="21"/>
              </w:rPr>
              <w:t>信</w:t>
            </w:r>
            <w:r w:rsidRPr="00954A3E">
              <w:rPr>
                <w:rFonts w:ascii="宋体" w:hAnsi="宋体" w:hint="eastAsia"/>
                <w:color w:val="000000"/>
                <w:szCs w:val="21"/>
              </w:rPr>
              <w:t>誉</w:t>
            </w:r>
          </w:p>
          <w:p w14:paraId="3AA7F709" w14:textId="0919D6A3" w:rsidR="00954A3E" w:rsidRPr="00954A3E" w:rsidRDefault="00954A3E" w:rsidP="00954A3E">
            <w:pPr>
              <w:snapToGrid w:val="0"/>
              <w:jc w:val="center"/>
              <w:rPr>
                <w:rFonts w:ascii="宋体" w:hAnsi="宋体" w:cs="仿宋_GB2312"/>
                <w:kern w:val="0"/>
                <w:szCs w:val="21"/>
              </w:rPr>
            </w:pPr>
            <w:r w:rsidRPr="00954A3E">
              <w:rPr>
                <w:rFonts w:ascii="宋体" w:hAnsi="宋体" w:hint="eastAsia"/>
                <w:color w:val="000000"/>
                <w:szCs w:val="21"/>
              </w:rPr>
              <w:t>（</w:t>
            </w:r>
            <w:r w:rsidR="00BF66BA">
              <w:rPr>
                <w:rFonts w:ascii="宋体" w:hAnsi="宋体"/>
                <w:color w:val="000000"/>
                <w:szCs w:val="21"/>
              </w:rPr>
              <w:t>2</w:t>
            </w:r>
            <w:r w:rsidRPr="00954A3E">
              <w:rPr>
                <w:rFonts w:ascii="宋体" w:hAnsi="宋体" w:hint="eastAsia"/>
                <w:color w:val="000000"/>
                <w:szCs w:val="21"/>
              </w:rPr>
              <w:t>分）</w:t>
            </w:r>
          </w:p>
        </w:tc>
        <w:tc>
          <w:tcPr>
            <w:tcW w:w="2912" w:type="pct"/>
            <w:vAlign w:val="center"/>
          </w:tcPr>
          <w:p w14:paraId="58BCF85F" w14:textId="4AB4D7E1" w:rsidR="00954A3E" w:rsidRPr="00954A3E" w:rsidRDefault="00954A3E" w:rsidP="00954A3E">
            <w:pPr>
              <w:snapToGrid w:val="0"/>
              <w:ind w:firstLineChars="100" w:firstLine="210"/>
              <w:rPr>
                <w:rFonts w:ascii="宋体" w:hAnsi="宋体"/>
                <w:szCs w:val="21"/>
              </w:rPr>
            </w:pPr>
            <w:r w:rsidRPr="00954A3E">
              <w:rPr>
                <w:rFonts w:ascii="宋体" w:hAnsi="宋体" w:hint="eastAsia"/>
                <w:color w:val="000000"/>
                <w:szCs w:val="21"/>
              </w:rPr>
              <w:t>根据吉林省</w:t>
            </w:r>
            <w:r w:rsidR="00986ED0">
              <w:rPr>
                <w:rFonts w:ascii="宋体" w:hAnsi="宋体" w:hint="eastAsia"/>
                <w:color w:val="000000"/>
                <w:szCs w:val="21"/>
              </w:rPr>
              <w:t>住房和城乡建设</w:t>
            </w:r>
            <w:r w:rsidRPr="00954A3E">
              <w:rPr>
                <w:rFonts w:ascii="宋体" w:hAnsi="宋体" w:hint="eastAsia"/>
                <w:color w:val="000000"/>
                <w:szCs w:val="21"/>
              </w:rPr>
              <w:t>厅《关于2019年度全省建筑业企业信用评价结果的通告》（第550号）中的评价结果，“优良”得</w:t>
            </w:r>
            <w:r w:rsidR="00BF66BA">
              <w:rPr>
                <w:rFonts w:ascii="宋体" w:hAnsi="宋体"/>
                <w:color w:val="000000"/>
                <w:szCs w:val="21"/>
              </w:rPr>
              <w:t>2</w:t>
            </w:r>
            <w:r w:rsidRPr="00954A3E">
              <w:rPr>
                <w:rFonts w:ascii="宋体" w:hAnsi="宋体" w:hint="eastAsia"/>
                <w:color w:val="000000"/>
                <w:szCs w:val="21"/>
              </w:rPr>
              <w:t>分，“及格”或未列入此公告的得</w:t>
            </w:r>
            <w:r w:rsidR="00BF66BA">
              <w:rPr>
                <w:rFonts w:ascii="宋体" w:hAnsi="宋体"/>
                <w:color w:val="000000"/>
                <w:szCs w:val="21"/>
              </w:rPr>
              <w:t>1.2</w:t>
            </w:r>
            <w:r w:rsidRPr="00954A3E">
              <w:rPr>
                <w:rFonts w:ascii="宋体" w:hAnsi="宋体" w:hint="eastAsia"/>
                <w:color w:val="000000"/>
                <w:szCs w:val="21"/>
              </w:rPr>
              <w:t>分。</w:t>
            </w:r>
          </w:p>
        </w:tc>
      </w:tr>
      <w:tr w:rsidR="00954A3E" w:rsidRPr="00954A3E" w14:paraId="7A710C7C" w14:textId="77777777" w:rsidTr="00954A3E">
        <w:trPr>
          <w:cantSplit/>
          <w:trHeight w:val="283"/>
        </w:trPr>
        <w:tc>
          <w:tcPr>
            <w:tcW w:w="0" w:type="auto"/>
            <w:vMerge/>
            <w:vAlign w:val="center"/>
          </w:tcPr>
          <w:p w14:paraId="3488D7E1" w14:textId="77777777" w:rsidR="00954A3E" w:rsidRPr="00954A3E" w:rsidRDefault="00954A3E" w:rsidP="00954A3E">
            <w:pPr>
              <w:snapToGrid w:val="0"/>
              <w:jc w:val="left"/>
              <w:rPr>
                <w:rFonts w:ascii="宋体" w:hAnsi="宋体"/>
                <w:color w:val="000000"/>
                <w:szCs w:val="21"/>
              </w:rPr>
            </w:pPr>
          </w:p>
        </w:tc>
        <w:tc>
          <w:tcPr>
            <w:tcW w:w="612" w:type="pct"/>
            <w:vMerge/>
            <w:vAlign w:val="center"/>
          </w:tcPr>
          <w:p w14:paraId="00CEADEE" w14:textId="77777777" w:rsidR="00954A3E" w:rsidRPr="00954A3E" w:rsidRDefault="00954A3E" w:rsidP="00954A3E">
            <w:pPr>
              <w:snapToGrid w:val="0"/>
              <w:jc w:val="left"/>
              <w:rPr>
                <w:rFonts w:ascii="宋体" w:hAnsi="宋体"/>
                <w:color w:val="000000"/>
                <w:szCs w:val="21"/>
              </w:rPr>
            </w:pPr>
          </w:p>
        </w:tc>
        <w:tc>
          <w:tcPr>
            <w:tcW w:w="997" w:type="pct"/>
            <w:vAlign w:val="center"/>
          </w:tcPr>
          <w:p w14:paraId="13F3391D" w14:textId="77777777"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工程保修期</w:t>
            </w:r>
          </w:p>
          <w:p w14:paraId="74E2C31B" w14:textId="5B354EC9" w:rsidR="00954A3E" w:rsidRPr="00954A3E" w:rsidRDefault="00954A3E" w:rsidP="00954A3E">
            <w:pPr>
              <w:snapToGrid w:val="0"/>
              <w:jc w:val="center"/>
              <w:rPr>
                <w:rFonts w:ascii="宋体" w:hAnsi="宋体"/>
                <w:color w:val="000000"/>
                <w:szCs w:val="21"/>
              </w:rPr>
            </w:pPr>
            <w:r w:rsidRPr="00954A3E">
              <w:rPr>
                <w:rFonts w:ascii="宋体" w:hAnsi="宋体" w:hint="eastAsia"/>
                <w:color w:val="000000"/>
                <w:szCs w:val="21"/>
              </w:rPr>
              <w:t>（</w:t>
            </w:r>
            <w:r w:rsidR="00BF66BA">
              <w:rPr>
                <w:rFonts w:ascii="宋体" w:hAnsi="宋体"/>
                <w:color w:val="000000"/>
                <w:szCs w:val="21"/>
              </w:rPr>
              <w:t>8</w:t>
            </w:r>
            <w:r w:rsidRPr="00954A3E">
              <w:rPr>
                <w:rFonts w:ascii="宋体" w:hAnsi="宋体" w:hint="eastAsia"/>
                <w:color w:val="000000"/>
                <w:szCs w:val="21"/>
              </w:rPr>
              <w:t>分）</w:t>
            </w:r>
          </w:p>
        </w:tc>
        <w:tc>
          <w:tcPr>
            <w:tcW w:w="2912" w:type="pct"/>
            <w:vAlign w:val="center"/>
          </w:tcPr>
          <w:p w14:paraId="3A63E9A5" w14:textId="3D9C4AC3"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满足招标文件规定的工程保修期（钢筋混凝土主体结构为50年，钢结构为15年；电气管线、给排水管道、设备安装、装修工程及其他项目为2年）的，得</w:t>
            </w:r>
            <w:r w:rsidR="00BF66BA">
              <w:rPr>
                <w:rFonts w:ascii="宋体" w:hAnsi="宋体"/>
                <w:color w:val="000000"/>
                <w:szCs w:val="21"/>
              </w:rPr>
              <w:t>4.8</w:t>
            </w:r>
            <w:r w:rsidRPr="00954A3E">
              <w:rPr>
                <w:rFonts w:ascii="宋体" w:hAnsi="宋体" w:hint="eastAsia"/>
                <w:color w:val="000000"/>
                <w:szCs w:val="21"/>
              </w:rPr>
              <w:t>分。</w:t>
            </w:r>
          </w:p>
          <w:p w14:paraId="2607205B" w14:textId="699BA189" w:rsidR="00954A3E" w:rsidRPr="00954A3E" w:rsidRDefault="00954A3E" w:rsidP="00954A3E">
            <w:pPr>
              <w:snapToGrid w:val="0"/>
              <w:ind w:firstLineChars="100" w:firstLine="210"/>
              <w:rPr>
                <w:rFonts w:ascii="宋体" w:hAnsi="宋体"/>
                <w:color w:val="000000"/>
                <w:szCs w:val="21"/>
              </w:rPr>
            </w:pPr>
            <w:r w:rsidRPr="00954A3E">
              <w:rPr>
                <w:rFonts w:ascii="宋体" w:hAnsi="宋体" w:hint="eastAsia"/>
                <w:color w:val="000000"/>
                <w:szCs w:val="21"/>
              </w:rPr>
              <w:t>在此基础上，投标人承诺所有工程项目的工程保修期每延长</w:t>
            </w:r>
            <w:r w:rsidRPr="00954A3E">
              <w:rPr>
                <w:rFonts w:ascii="宋体" w:hAnsi="宋体"/>
                <w:color w:val="000000"/>
                <w:szCs w:val="21"/>
              </w:rPr>
              <w:t>1</w:t>
            </w:r>
            <w:r w:rsidRPr="00954A3E">
              <w:rPr>
                <w:rFonts w:ascii="宋体" w:hAnsi="宋体" w:hint="eastAsia"/>
                <w:color w:val="000000"/>
                <w:szCs w:val="21"/>
              </w:rPr>
              <w:t>年加</w:t>
            </w:r>
            <w:r w:rsidRPr="00954A3E">
              <w:rPr>
                <w:rFonts w:ascii="宋体" w:hAnsi="宋体"/>
                <w:color w:val="000000"/>
                <w:szCs w:val="21"/>
              </w:rPr>
              <w:t>0.</w:t>
            </w:r>
            <w:r w:rsidR="00BF66BA">
              <w:rPr>
                <w:rFonts w:ascii="宋体" w:hAnsi="宋体"/>
                <w:color w:val="000000"/>
                <w:szCs w:val="21"/>
              </w:rPr>
              <w:t>8</w:t>
            </w:r>
            <w:r w:rsidRPr="00954A3E">
              <w:rPr>
                <w:rFonts w:ascii="宋体" w:hAnsi="宋体" w:hint="eastAsia"/>
                <w:color w:val="000000"/>
                <w:szCs w:val="21"/>
              </w:rPr>
              <w:t>分，最多加</w:t>
            </w:r>
            <w:r w:rsidR="00BF66BA">
              <w:rPr>
                <w:rFonts w:ascii="宋体" w:hAnsi="宋体" w:hint="eastAsia"/>
                <w:color w:val="000000"/>
                <w:szCs w:val="21"/>
              </w:rPr>
              <w:t>3</w:t>
            </w:r>
            <w:r w:rsidR="00BF66BA">
              <w:rPr>
                <w:rFonts w:ascii="宋体" w:hAnsi="宋体"/>
                <w:color w:val="000000"/>
                <w:szCs w:val="21"/>
              </w:rPr>
              <w:t>.</w:t>
            </w:r>
            <w:r w:rsidRPr="00954A3E">
              <w:rPr>
                <w:rFonts w:ascii="宋体" w:hAnsi="宋体"/>
                <w:color w:val="000000"/>
                <w:szCs w:val="21"/>
              </w:rPr>
              <w:t>2</w:t>
            </w:r>
            <w:r w:rsidRPr="00954A3E">
              <w:rPr>
                <w:rFonts w:ascii="宋体" w:hAnsi="宋体" w:hint="eastAsia"/>
                <w:color w:val="000000"/>
                <w:szCs w:val="21"/>
              </w:rPr>
              <w:t>分。</w:t>
            </w:r>
          </w:p>
        </w:tc>
      </w:tr>
    </w:tbl>
    <w:p w14:paraId="727320EB" w14:textId="77777777" w:rsidR="00954A3E" w:rsidRDefault="00954A3E" w:rsidP="00954A3E">
      <w:pPr>
        <w:pStyle w:val="2"/>
        <w:snapToGrid w:val="0"/>
        <w:spacing w:before="0" w:after="0" w:line="240" w:lineRule="auto"/>
        <w:rPr>
          <w:rFonts w:ascii="宋体" w:eastAsia="宋体"/>
          <w:sz w:val="21"/>
          <w:szCs w:val="21"/>
        </w:rPr>
      </w:pPr>
      <w:r w:rsidRPr="00954A3E">
        <w:rPr>
          <w:rFonts w:ascii="宋体" w:eastAsia="宋体" w:hint="eastAsia"/>
          <w:sz w:val="21"/>
          <w:szCs w:val="21"/>
        </w:rPr>
        <w:t xml:space="preserve"> </w:t>
      </w:r>
      <w:bookmarkStart w:id="13" w:name="_Toc462671354"/>
      <w:bookmarkStart w:id="14" w:name="_Toc531448910"/>
    </w:p>
    <w:p w14:paraId="5DF8F18C" w14:textId="0E390C16" w:rsidR="00954A3E" w:rsidRPr="00D948FF" w:rsidRDefault="00954A3E" w:rsidP="00954A3E">
      <w:pPr>
        <w:pStyle w:val="2"/>
        <w:snapToGrid w:val="0"/>
        <w:spacing w:before="0" w:after="0" w:line="240" w:lineRule="auto"/>
        <w:rPr>
          <w:rFonts w:hAnsi="黑体"/>
          <w:b w:val="0"/>
          <w:sz w:val="21"/>
          <w:szCs w:val="21"/>
        </w:rPr>
      </w:pPr>
      <w:r w:rsidRPr="00D948FF">
        <w:rPr>
          <w:rFonts w:hAnsi="黑体" w:hint="eastAsia"/>
          <w:b w:val="0"/>
          <w:sz w:val="21"/>
          <w:szCs w:val="21"/>
        </w:rPr>
        <w:t>评标办法</w:t>
      </w:r>
      <w:r w:rsidR="002E5E96">
        <w:rPr>
          <w:rFonts w:hAnsi="黑体" w:hint="eastAsia"/>
          <w:b w:val="0"/>
          <w:sz w:val="21"/>
          <w:szCs w:val="21"/>
        </w:rPr>
        <w:t>（</w:t>
      </w:r>
      <w:r w:rsidRPr="00D948FF">
        <w:rPr>
          <w:rFonts w:hAnsi="黑体" w:hint="eastAsia"/>
          <w:b w:val="0"/>
          <w:sz w:val="21"/>
          <w:szCs w:val="21"/>
        </w:rPr>
        <w:t>综合评估法</w:t>
      </w:r>
      <w:r w:rsidR="002E5E96">
        <w:rPr>
          <w:rFonts w:hAnsi="黑体" w:hint="eastAsia"/>
          <w:b w:val="0"/>
          <w:sz w:val="21"/>
          <w:szCs w:val="21"/>
        </w:rPr>
        <w:t>）</w:t>
      </w:r>
      <w:r w:rsidRPr="00D948FF">
        <w:rPr>
          <w:rFonts w:hAnsi="黑体" w:hint="eastAsia"/>
          <w:b w:val="0"/>
          <w:sz w:val="21"/>
          <w:szCs w:val="21"/>
        </w:rPr>
        <w:t>正文部分</w:t>
      </w:r>
      <w:bookmarkEnd w:id="13"/>
      <w:bookmarkEnd w:id="14"/>
    </w:p>
    <w:p w14:paraId="3257757B"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szCs w:val="21"/>
          <w:lang w:val="zh-CN"/>
        </w:rPr>
        <w:t>1.</w:t>
      </w:r>
      <w:r w:rsidRPr="00954A3E">
        <w:rPr>
          <w:rFonts w:ascii="宋体" w:hAnsi="宋体" w:cs="宋体" w:hint="eastAsia"/>
          <w:szCs w:val="21"/>
          <w:lang w:val="zh-CN"/>
        </w:rPr>
        <w:t>评标方法</w:t>
      </w:r>
    </w:p>
    <w:p w14:paraId="6042BF8E"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本次评标采用综合评估法。评标委员会对满足招标文件实质性要求的投标文件，按照本章第</w:t>
      </w:r>
      <w:r w:rsidRPr="00954A3E">
        <w:rPr>
          <w:rFonts w:ascii="宋体" w:hAnsi="宋体" w:cs="宋体"/>
          <w:bCs/>
          <w:szCs w:val="21"/>
          <w:lang w:val="zh-CN"/>
        </w:rPr>
        <w:t>2</w:t>
      </w:r>
      <w:r w:rsidRPr="00954A3E">
        <w:rPr>
          <w:rFonts w:ascii="宋体" w:hAnsi="宋体" w:cs="宋体" w:hint="eastAsia"/>
          <w:bCs/>
          <w:szCs w:val="21"/>
          <w:lang w:val="zh-CN"/>
        </w:rPr>
        <w:t>.2款规定的评分标准进行打分，并按得分由高到低顺序推荐中标候选人，但投标报价低于其成本的除外。综合评分相等时，以投标报价低的优先</w:t>
      </w:r>
      <w:r w:rsidRPr="00954A3E">
        <w:rPr>
          <w:rFonts w:ascii="宋体" w:hAnsi="宋体" w:cs="宋体"/>
          <w:bCs/>
          <w:szCs w:val="21"/>
          <w:lang w:val="zh-CN"/>
        </w:rPr>
        <w:t>；</w:t>
      </w:r>
      <w:r w:rsidRPr="00954A3E">
        <w:rPr>
          <w:rFonts w:ascii="宋体" w:hAnsi="宋体" w:cs="宋体" w:hint="eastAsia"/>
          <w:bCs/>
          <w:szCs w:val="21"/>
          <w:lang w:val="zh-CN"/>
        </w:rPr>
        <w:t>投标报价也相等的，以技术方案、项目管理机构、企业实力、其他因素逐项对比以各项分数高者优先。如各项分数都相等时，由招标人代表随机抽取确定。</w:t>
      </w:r>
    </w:p>
    <w:p w14:paraId="7BBB9C8C" w14:textId="77777777" w:rsidR="00954A3E" w:rsidRPr="00954A3E" w:rsidRDefault="00954A3E" w:rsidP="00954A3E">
      <w:pPr>
        <w:autoSpaceDE w:val="0"/>
        <w:autoSpaceDN w:val="0"/>
        <w:adjustRightInd w:val="0"/>
        <w:snapToGrid w:val="0"/>
        <w:jc w:val="left"/>
        <w:rPr>
          <w:rFonts w:ascii="宋体" w:hAnsi="宋体" w:cs="宋体"/>
          <w:bCs/>
          <w:szCs w:val="21"/>
          <w:lang w:val="zh-CN"/>
        </w:rPr>
      </w:pPr>
    </w:p>
    <w:p w14:paraId="6771B1A0" w14:textId="77777777" w:rsidR="00954A3E" w:rsidRPr="00954A3E" w:rsidRDefault="00954A3E" w:rsidP="00954A3E">
      <w:pPr>
        <w:autoSpaceDE w:val="0"/>
        <w:autoSpaceDN w:val="0"/>
        <w:adjustRightInd w:val="0"/>
        <w:snapToGrid w:val="0"/>
        <w:jc w:val="left"/>
        <w:rPr>
          <w:rFonts w:ascii="宋体" w:hAnsi="宋体" w:cs="宋体"/>
          <w:szCs w:val="21"/>
          <w:lang w:val="zh-CN"/>
        </w:rPr>
      </w:pPr>
      <w:r w:rsidRPr="00954A3E">
        <w:rPr>
          <w:rFonts w:ascii="宋体" w:hAnsi="宋体" w:cs="宋体"/>
          <w:szCs w:val="21"/>
          <w:lang w:val="zh-CN"/>
        </w:rPr>
        <w:t>2.1</w:t>
      </w:r>
      <w:r w:rsidRPr="00954A3E">
        <w:rPr>
          <w:rFonts w:ascii="宋体" w:hAnsi="宋体" w:cs="宋体" w:hint="eastAsia"/>
          <w:szCs w:val="21"/>
          <w:lang w:val="zh-CN"/>
        </w:rPr>
        <w:t>初步评审标准</w:t>
      </w:r>
    </w:p>
    <w:p w14:paraId="0FB83041"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2.1.1</w:t>
        </w:r>
      </w:smartTag>
      <w:r w:rsidRPr="00954A3E">
        <w:rPr>
          <w:rFonts w:ascii="宋体" w:hAnsi="宋体" w:cs="宋体" w:hint="eastAsia"/>
          <w:bCs/>
          <w:szCs w:val="21"/>
          <w:lang w:val="zh-CN"/>
        </w:rPr>
        <w:t xml:space="preserve"> 形式评审标准</w:t>
      </w:r>
      <w:r w:rsidRPr="00954A3E">
        <w:rPr>
          <w:rFonts w:ascii="宋体" w:hAnsi="宋体" w:cs="宋体"/>
          <w:bCs/>
          <w:szCs w:val="21"/>
          <w:lang w:val="zh-CN"/>
        </w:rPr>
        <w:t>：</w:t>
      </w:r>
      <w:r w:rsidRPr="00954A3E">
        <w:rPr>
          <w:rFonts w:ascii="宋体" w:hAnsi="宋体" w:cs="宋体" w:hint="eastAsia"/>
          <w:bCs/>
          <w:szCs w:val="21"/>
          <w:lang w:val="zh-CN"/>
        </w:rPr>
        <w:t>见评标办法前附表。</w:t>
      </w:r>
    </w:p>
    <w:p w14:paraId="281FDB06" w14:textId="77777777" w:rsidR="00954A3E" w:rsidRPr="00954A3E" w:rsidRDefault="00954A3E" w:rsidP="00954A3E">
      <w:pPr>
        <w:autoSpaceDE w:val="0"/>
        <w:autoSpaceDN w:val="0"/>
        <w:adjustRightInd w:val="0"/>
        <w:snapToGrid w:val="0"/>
        <w:jc w:val="left"/>
        <w:rPr>
          <w:rFonts w:ascii="宋体" w:hAnsi="宋体" w:cs="宋体"/>
          <w:bCs/>
          <w:szCs w:val="21"/>
          <w:shd w:val="pct15" w:color="auto" w:fill="FFFFFF"/>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2.1</w:t>
        </w:r>
        <w:r w:rsidRPr="00954A3E">
          <w:rPr>
            <w:rFonts w:ascii="宋体" w:hAnsi="宋体" w:cs="宋体" w:hint="eastAsia"/>
            <w:bCs/>
            <w:szCs w:val="21"/>
            <w:lang w:val="zh-CN"/>
          </w:rPr>
          <w:t>.</w:t>
        </w:r>
        <w:r w:rsidRPr="00954A3E">
          <w:rPr>
            <w:rFonts w:ascii="宋体" w:hAnsi="宋体" w:cs="宋体"/>
            <w:bCs/>
            <w:szCs w:val="21"/>
            <w:lang w:val="zh-CN"/>
          </w:rPr>
          <w:t>2</w:t>
        </w:r>
      </w:smartTag>
      <w:r w:rsidRPr="00954A3E">
        <w:rPr>
          <w:rFonts w:ascii="宋体" w:hAnsi="宋体" w:cs="宋体" w:hint="eastAsia"/>
          <w:bCs/>
          <w:szCs w:val="21"/>
          <w:lang w:val="zh-CN"/>
        </w:rPr>
        <w:t xml:space="preserve"> 资格评审标准</w:t>
      </w:r>
      <w:r w:rsidRPr="00954A3E">
        <w:rPr>
          <w:rFonts w:ascii="宋体" w:hAnsi="宋体" w:cs="宋体"/>
          <w:bCs/>
          <w:szCs w:val="21"/>
          <w:lang w:val="zh-CN"/>
        </w:rPr>
        <w:t>：</w:t>
      </w:r>
      <w:r w:rsidRPr="00954A3E">
        <w:rPr>
          <w:rFonts w:ascii="宋体" w:hAnsi="宋体" w:cs="宋体" w:hint="eastAsia"/>
          <w:bCs/>
          <w:szCs w:val="21"/>
          <w:lang w:val="zh-CN"/>
        </w:rPr>
        <w:t>见评标办法前附表</w:t>
      </w:r>
    </w:p>
    <w:p w14:paraId="69222B80"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2.1.</w:t>
        </w:r>
        <w:r w:rsidRPr="00954A3E">
          <w:rPr>
            <w:rFonts w:ascii="宋体" w:hAnsi="宋体" w:cs="宋体" w:hint="eastAsia"/>
            <w:bCs/>
            <w:szCs w:val="21"/>
            <w:lang w:val="zh-CN"/>
          </w:rPr>
          <w:t>2</w:t>
        </w:r>
      </w:smartTag>
      <w:r w:rsidRPr="00954A3E">
        <w:rPr>
          <w:rFonts w:ascii="宋体" w:hAnsi="宋体" w:cs="宋体" w:hint="eastAsia"/>
          <w:bCs/>
          <w:szCs w:val="21"/>
          <w:lang w:val="zh-CN"/>
        </w:rPr>
        <w:t xml:space="preserve"> 响应性评审标准</w:t>
      </w:r>
      <w:r w:rsidRPr="00954A3E">
        <w:rPr>
          <w:rFonts w:ascii="宋体" w:hAnsi="宋体" w:cs="宋体"/>
          <w:bCs/>
          <w:szCs w:val="21"/>
          <w:lang w:val="zh-CN"/>
        </w:rPr>
        <w:t>：</w:t>
      </w:r>
      <w:r w:rsidRPr="00954A3E">
        <w:rPr>
          <w:rFonts w:ascii="宋体" w:hAnsi="宋体" w:cs="宋体" w:hint="eastAsia"/>
          <w:bCs/>
          <w:szCs w:val="21"/>
          <w:lang w:val="zh-CN"/>
        </w:rPr>
        <w:t>见评标办法前附表。</w:t>
      </w:r>
    </w:p>
    <w:p w14:paraId="5EEBC1CA"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2.2</w:t>
      </w:r>
      <w:r w:rsidRPr="00954A3E">
        <w:rPr>
          <w:rFonts w:ascii="宋体" w:hAnsi="宋体" w:cs="宋体" w:hint="eastAsia"/>
          <w:bCs/>
          <w:szCs w:val="21"/>
          <w:lang w:val="zh-CN"/>
        </w:rPr>
        <w:t xml:space="preserve"> 分值构成与评分标准</w:t>
      </w:r>
    </w:p>
    <w:p w14:paraId="157638A1"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2.2</w:t>
        </w:r>
        <w:r w:rsidRPr="00954A3E">
          <w:rPr>
            <w:rFonts w:ascii="宋体" w:hAnsi="宋体" w:cs="宋体" w:hint="eastAsia"/>
            <w:bCs/>
            <w:szCs w:val="21"/>
            <w:lang w:val="zh-CN"/>
          </w:rPr>
          <w:t>.1</w:t>
        </w:r>
      </w:smartTag>
      <w:r w:rsidRPr="00954A3E">
        <w:rPr>
          <w:rFonts w:ascii="宋体" w:hAnsi="宋体" w:cs="宋体" w:hint="eastAsia"/>
          <w:bCs/>
          <w:szCs w:val="21"/>
          <w:lang w:val="zh-CN"/>
        </w:rPr>
        <w:t xml:space="preserve"> 分值构成</w:t>
      </w:r>
    </w:p>
    <w:p w14:paraId="73672E95"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 xml:space="preserve">    </w:t>
      </w:r>
      <w:r w:rsidRPr="00954A3E">
        <w:rPr>
          <w:rFonts w:ascii="宋体" w:hAnsi="宋体" w:cs="宋体"/>
          <w:bCs/>
          <w:szCs w:val="21"/>
          <w:lang w:val="zh-CN"/>
        </w:rPr>
        <w:t>（1）</w:t>
      </w:r>
      <w:r w:rsidRPr="00954A3E">
        <w:rPr>
          <w:rFonts w:ascii="宋体" w:hAnsi="宋体" w:cs="宋体" w:hint="eastAsia"/>
          <w:bCs/>
          <w:szCs w:val="21"/>
          <w:lang w:val="zh-CN"/>
        </w:rPr>
        <w:t>技术方案</w:t>
      </w:r>
      <w:r w:rsidRPr="00954A3E">
        <w:rPr>
          <w:rFonts w:ascii="宋体" w:hAnsi="宋体" w:cs="宋体"/>
          <w:bCs/>
          <w:szCs w:val="21"/>
          <w:lang w:val="zh-CN"/>
        </w:rPr>
        <w:t>：</w:t>
      </w:r>
      <w:r w:rsidRPr="00954A3E">
        <w:rPr>
          <w:rFonts w:ascii="宋体" w:hAnsi="宋体" w:cs="宋体" w:hint="eastAsia"/>
          <w:bCs/>
          <w:szCs w:val="21"/>
          <w:lang w:val="zh-CN"/>
        </w:rPr>
        <w:t>见评标办法前附表</w:t>
      </w:r>
      <w:r w:rsidRPr="00954A3E">
        <w:rPr>
          <w:rFonts w:ascii="宋体" w:hAnsi="宋体" w:cs="宋体"/>
          <w:bCs/>
          <w:szCs w:val="21"/>
          <w:lang w:val="zh-CN"/>
        </w:rPr>
        <w:t>；</w:t>
      </w:r>
    </w:p>
    <w:p w14:paraId="58730FE0"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 xml:space="preserve">    </w:t>
      </w:r>
      <w:r w:rsidRPr="00954A3E">
        <w:rPr>
          <w:rFonts w:ascii="宋体" w:hAnsi="宋体" w:cs="宋体"/>
          <w:bCs/>
          <w:szCs w:val="21"/>
          <w:lang w:val="zh-CN"/>
        </w:rPr>
        <w:t>（2）</w:t>
      </w:r>
      <w:r w:rsidRPr="00954A3E">
        <w:rPr>
          <w:rFonts w:ascii="宋体" w:hAnsi="宋体" w:cs="宋体" w:hint="eastAsia"/>
          <w:bCs/>
          <w:szCs w:val="21"/>
          <w:lang w:val="zh-CN"/>
        </w:rPr>
        <w:t>项目管理机构</w:t>
      </w:r>
      <w:r w:rsidRPr="00954A3E">
        <w:rPr>
          <w:rFonts w:ascii="宋体" w:hAnsi="宋体" w:cs="宋体"/>
          <w:bCs/>
          <w:szCs w:val="21"/>
          <w:lang w:val="zh-CN"/>
        </w:rPr>
        <w:t>：</w:t>
      </w:r>
      <w:r w:rsidRPr="00954A3E">
        <w:rPr>
          <w:rFonts w:ascii="宋体" w:hAnsi="宋体" w:cs="宋体" w:hint="eastAsia"/>
          <w:bCs/>
          <w:szCs w:val="21"/>
          <w:lang w:val="zh-CN"/>
        </w:rPr>
        <w:t>见评标办法前附表</w:t>
      </w:r>
      <w:r w:rsidRPr="00954A3E">
        <w:rPr>
          <w:rFonts w:ascii="宋体" w:hAnsi="宋体" w:cs="宋体"/>
          <w:bCs/>
          <w:szCs w:val="21"/>
          <w:lang w:val="zh-CN"/>
        </w:rPr>
        <w:t>；</w:t>
      </w:r>
    </w:p>
    <w:p w14:paraId="5134E70E"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 xml:space="preserve">    </w:t>
      </w:r>
      <w:r w:rsidRPr="00954A3E">
        <w:rPr>
          <w:rFonts w:ascii="宋体" w:hAnsi="宋体" w:cs="宋体"/>
          <w:bCs/>
          <w:szCs w:val="21"/>
          <w:lang w:val="zh-CN"/>
        </w:rPr>
        <w:t>（3）</w:t>
      </w:r>
      <w:r w:rsidRPr="00954A3E">
        <w:rPr>
          <w:rFonts w:ascii="宋体" w:hAnsi="宋体" w:cs="宋体" w:hint="eastAsia"/>
          <w:bCs/>
          <w:szCs w:val="21"/>
          <w:lang w:val="zh-CN"/>
        </w:rPr>
        <w:t>投标报价</w:t>
      </w:r>
      <w:r w:rsidRPr="00954A3E">
        <w:rPr>
          <w:rFonts w:ascii="宋体" w:hAnsi="宋体" w:cs="宋体"/>
          <w:bCs/>
          <w:szCs w:val="21"/>
          <w:lang w:val="zh-CN"/>
        </w:rPr>
        <w:t>：</w:t>
      </w:r>
      <w:r w:rsidRPr="00954A3E">
        <w:rPr>
          <w:rFonts w:ascii="宋体" w:hAnsi="宋体" w:cs="宋体" w:hint="eastAsia"/>
          <w:bCs/>
          <w:szCs w:val="21"/>
          <w:lang w:val="zh-CN"/>
        </w:rPr>
        <w:t>见评标办法前附表</w:t>
      </w:r>
      <w:r w:rsidRPr="00954A3E">
        <w:rPr>
          <w:rFonts w:ascii="宋体" w:hAnsi="宋体" w:cs="宋体"/>
          <w:bCs/>
          <w:szCs w:val="21"/>
          <w:lang w:val="zh-CN"/>
        </w:rPr>
        <w:t>；</w:t>
      </w:r>
    </w:p>
    <w:p w14:paraId="7590E664"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 xml:space="preserve">    </w:t>
      </w:r>
      <w:r w:rsidRPr="00954A3E">
        <w:rPr>
          <w:rFonts w:ascii="宋体" w:hAnsi="宋体" w:cs="宋体"/>
          <w:bCs/>
          <w:szCs w:val="21"/>
          <w:lang w:val="zh-CN"/>
        </w:rPr>
        <w:t>（4）</w:t>
      </w:r>
      <w:r w:rsidRPr="00954A3E">
        <w:rPr>
          <w:rFonts w:ascii="宋体" w:hAnsi="宋体" w:cs="宋体" w:hint="eastAsia"/>
          <w:bCs/>
          <w:szCs w:val="21"/>
          <w:lang w:val="zh-CN"/>
        </w:rPr>
        <w:t>其他评分因素</w:t>
      </w:r>
      <w:r w:rsidRPr="00954A3E">
        <w:rPr>
          <w:rFonts w:ascii="宋体" w:hAnsi="宋体" w:cs="宋体"/>
          <w:bCs/>
          <w:szCs w:val="21"/>
          <w:lang w:val="zh-CN"/>
        </w:rPr>
        <w:t>：</w:t>
      </w:r>
      <w:r w:rsidRPr="00954A3E">
        <w:rPr>
          <w:rFonts w:ascii="宋体" w:hAnsi="宋体" w:cs="宋体" w:hint="eastAsia"/>
          <w:bCs/>
          <w:szCs w:val="21"/>
          <w:lang w:val="zh-CN"/>
        </w:rPr>
        <w:t>见评标办法前附表。</w:t>
      </w:r>
    </w:p>
    <w:p w14:paraId="52E37028"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2</w:t>
        </w:r>
        <w:r w:rsidRPr="00954A3E">
          <w:rPr>
            <w:rFonts w:ascii="宋体" w:hAnsi="宋体" w:cs="宋体" w:hint="eastAsia"/>
            <w:bCs/>
            <w:szCs w:val="21"/>
            <w:lang w:val="zh-CN"/>
          </w:rPr>
          <w:t>.2.</w:t>
        </w:r>
        <w:r w:rsidRPr="00954A3E">
          <w:rPr>
            <w:rFonts w:ascii="宋体" w:hAnsi="宋体" w:cs="宋体"/>
            <w:bCs/>
            <w:szCs w:val="21"/>
            <w:lang w:val="zh-CN"/>
          </w:rPr>
          <w:t>2</w:t>
        </w:r>
      </w:smartTag>
      <w:r w:rsidRPr="00954A3E">
        <w:rPr>
          <w:rFonts w:ascii="宋体" w:hAnsi="宋体" w:cs="宋体" w:hint="eastAsia"/>
          <w:bCs/>
          <w:szCs w:val="21"/>
          <w:lang w:val="zh-CN"/>
        </w:rPr>
        <w:t xml:space="preserve"> 评标基准价计算</w:t>
      </w:r>
    </w:p>
    <w:p w14:paraId="7A5282AC"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评标基准价计算方法</w:t>
      </w:r>
      <w:r w:rsidRPr="00954A3E">
        <w:rPr>
          <w:rFonts w:ascii="宋体" w:hAnsi="宋体" w:cs="宋体"/>
          <w:bCs/>
          <w:szCs w:val="21"/>
          <w:lang w:val="zh-CN"/>
        </w:rPr>
        <w:t>：</w:t>
      </w:r>
      <w:r w:rsidRPr="00954A3E">
        <w:rPr>
          <w:rFonts w:ascii="宋体" w:hAnsi="宋体" w:cs="宋体" w:hint="eastAsia"/>
          <w:bCs/>
          <w:szCs w:val="21"/>
          <w:lang w:val="zh-CN"/>
        </w:rPr>
        <w:t>见评标办法前附表。</w:t>
      </w:r>
    </w:p>
    <w:p w14:paraId="4A6C0003"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2</w:t>
        </w:r>
        <w:r w:rsidRPr="00954A3E">
          <w:rPr>
            <w:rFonts w:ascii="宋体" w:hAnsi="宋体" w:cs="宋体" w:hint="eastAsia"/>
            <w:bCs/>
            <w:szCs w:val="21"/>
            <w:lang w:val="zh-CN"/>
          </w:rPr>
          <w:t>.2.</w:t>
        </w:r>
        <w:r w:rsidRPr="00954A3E">
          <w:rPr>
            <w:rFonts w:ascii="宋体" w:hAnsi="宋体" w:cs="宋体"/>
            <w:bCs/>
            <w:szCs w:val="21"/>
            <w:lang w:val="zh-CN"/>
          </w:rPr>
          <w:t>3</w:t>
        </w:r>
      </w:smartTag>
      <w:r w:rsidRPr="00954A3E">
        <w:rPr>
          <w:rFonts w:ascii="宋体" w:hAnsi="宋体" w:cs="宋体" w:hint="eastAsia"/>
          <w:bCs/>
          <w:szCs w:val="21"/>
          <w:lang w:val="zh-CN"/>
        </w:rPr>
        <w:t xml:space="preserve"> 投标报价的偏差率计算</w:t>
      </w:r>
    </w:p>
    <w:p w14:paraId="2C4952ED"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投标报价的偏差率计算公式</w:t>
      </w:r>
      <w:r w:rsidRPr="00954A3E">
        <w:rPr>
          <w:rFonts w:ascii="宋体" w:hAnsi="宋体" w:cs="宋体"/>
          <w:bCs/>
          <w:szCs w:val="21"/>
          <w:lang w:val="zh-CN"/>
        </w:rPr>
        <w:t>：</w:t>
      </w:r>
      <w:r w:rsidRPr="00954A3E">
        <w:rPr>
          <w:rFonts w:ascii="宋体" w:hAnsi="宋体" w:cs="宋体" w:hint="eastAsia"/>
          <w:bCs/>
          <w:szCs w:val="21"/>
          <w:lang w:val="zh-CN"/>
        </w:rPr>
        <w:t>见评标办法前附表。</w:t>
      </w:r>
    </w:p>
    <w:p w14:paraId="13FF0DCA"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2</w:t>
        </w:r>
        <w:r w:rsidRPr="00954A3E">
          <w:rPr>
            <w:rFonts w:ascii="宋体" w:hAnsi="宋体" w:cs="宋体" w:hint="eastAsia"/>
            <w:bCs/>
            <w:szCs w:val="21"/>
            <w:lang w:val="zh-CN"/>
          </w:rPr>
          <w:t>.2.</w:t>
        </w:r>
        <w:r w:rsidRPr="00954A3E">
          <w:rPr>
            <w:rFonts w:ascii="宋体" w:hAnsi="宋体" w:cs="宋体"/>
            <w:bCs/>
            <w:szCs w:val="21"/>
            <w:lang w:val="zh-CN"/>
          </w:rPr>
          <w:t>4</w:t>
        </w:r>
      </w:smartTag>
      <w:r w:rsidRPr="00954A3E">
        <w:rPr>
          <w:rFonts w:ascii="宋体" w:hAnsi="宋体" w:cs="宋体" w:hint="eastAsia"/>
          <w:bCs/>
          <w:szCs w:val="21"/>
          <w:lang w:val="zh-CN"/>
        </w:rPr>
        <w:t xml:space="preserve"> 评分标准</w:t>
      </w:r>
    </w:p>
    <w:p w14:paraId="3AC0C0FF"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（1）</w:t>
      </w:r>
      <w:r w:rsidRPr="00954A3E">
        <w:rPr>
          <w:rFonts w:ascii="宋体" w:hAnsi="宋体" w:cs="宋体" w:hint="eastAsia"/>
          <w:bCs/>
          <w:szCs w:val="21"/>
          <w:lang w:val="zh-CN"/>
        </w:rPr>
        <w:t>技术方案评分标准</w:t>
      </w:r>
      <w:r w:rsidRPr="00954A3E">
        <w:rPr>
          <w:rFonts w:ascii="宋体" w:hAnsi="宋体" w:cs="宋体"/>
          <w:bCs/>
          <w:szCs w:val="21"/>
          <w:lang w:val="zh-CN"/>
        </w:rPr>
        <w:t>：</w:t>
      </w:r>
      <w:r w:rsidRPr="00954A3E">
        <w:rPr>
          <w:rFonts w:ascii="宋体" w:hAnsi="宋体" w:cs="宋体" w:hint="eastAsia"/>
          <w:bCs/>
          <w:szCs w:val="21"/>
          <w:lang w:val="zh-CN"/>
        </w:rPr>
        <w:t>见评标办法前附表</w:t>
      </w:r>
      <w:r w:rsidRPr="00954A3E">
        <w:rPr>
          <w:rFonts w:ascii="宋体" w:hAnsi="宋体" w:cs="宋体"/>
          <w:bCs/>
          <w:szCs w:val="21"/>
          <w:lang w:val="zh-CN"/>
        </w:rPr>
        <w:t>；</w:t>
      </w:r>
    </w:p>
    <w:p w14:paraId="0FB8BC79"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（2）</w:t>
      </w:r>
      <w:r w:rsidRPr="00954A3E">
        <w:rPr>
          <w:rFonts w:ascii="宋体" w:hAnsi="宋体" w:cs="宋体" w:hint="eastAsia"/>
          <w:bCs/>
          <w:szCs w:val="21"/>
          <w:lang w:val="zh-CN"/>
        </w:rPr>
        <w:t>项目管理机构评分标准</w:t>
      </w:r>
      <w:r w:rsidRPr="00954A3E">
        <w:rPr>
          <w:rFonts w:ascii="宋体" w:hAnsi="宋体" w:cs="宋体"/>
          <w:bCs/>
          <w:szCs w:val="21"/>
          <w:lang w:val="zh-CN"/>
        </w:rPr>
        <w:t>：</w:t>
      </w:r>
      <w:r w:rsidRPr="00954A3E">
        <w:rPr>
          <w:rFonts w:ascii="宋体" w:hAnsi="宋体" w:cs="宋体" w:hint="eastAsia"/>
          <w:bCs/>
          <w:szCs w:val="21"/>
          <w:lang w:val="zh-CN"/>
        </w:rPr>
        <w:t>见评标办法前附表</w:t>
      </w:r>
      <w:r w:rsidRPr="00954A3E">
        <w:rPr>
          <w:rFonts w:ascii="宋体" w:hAnsi="宋体" w:cs="宋体"/>
          <w:bCs/>
          <w:szCs w:val="21"/>
          <w:lang w:val="zh-CN"/>
        </w:rPr>
        <w:t>；</w:t>
      </w:r>
    </w:p>
    <w:p w14:paraId="3D232C86"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（3）</w:t>
      </w:r>
      <w:r w:rsidRPr="00954A3E">
        <w:rPr>
          <w:rFonts w:ascii="宋体" w:hAnsi="宋体" w:cs="宋体" w:hint="eastAsia"/>
          <w:bCs/>
          <w:szCs w:val="21"/>
          <w:lang w:val="zh-CN"/>
        </w:rPr>
        <w:t>投标报价评分标准</w:t>
      </w:r>
      <w:r w:rsidRPr="00954A3E">
        <w:rPr>
          <w:rFonts w:ascii="宋体" w:hAnsi="宋体" w:cs="宋体"/>
          <w:bCs/>
          <w:szCs w:val="21"/>
          <w:lang w:val="zh-CN"/>
        </w:rPr>
        <w:t>：</w:t>
      </w:r>
      <w:r w:rsidRPr="00954A3E">
        <w:rPr>
          <w:rFonts w:ascii="宋体" w:hAnsi="宋体" w:cs="宋体" w:hint="eastAsia"/>
          <w:bCs/>
          <w:szCs w:val="21"/>
          <w:lang w:val="zh-CN"/>
        </w:rPr>
        <w:t>见评标办法前附表</w:t>
      </w:r>
      <w:r w:rsidRPr="00954A3E">
        <w:rPr>
          <w:rFonts w:ascii="宋体" w:hAnsi="宋体" w:cs="宋体"/>
          <w:bCs/>
          <w:szCs w:val="21"/>
          <w:lang w:val="zh-CN"/>
        </w:rPr>
        <w:t>；</w:t>
      </w:r>
    </w:p>
    <w:p w14:paraId="096FDDDC"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（4）</w:t>
      </w:r>
      <w:r w:rsidRPr="00954A3E">
        <w:rPr>
          <w:rFonts w:ascii="宋体" w:hAnsi="宋体" w:cs="宋体" w:hint="eastAsia"/>
          <w:bCs/>
          <w:szCs w:val="21"/>
          <w:lang w:val="zh-CN"/>
        </w:rPr>
        <w:t>其他因素评分标准</w:t>
      </w:r>
      <w:r w:rsidRPr="00954A3E">
        <w:rPr>
          <w:rFonts w:ascii="宋体" w:hAnsi="宋体" w:cs="宋体"/>
          <w:bCs/>
          <w:szCs w:val="21"/>
          <w:lang w:val="zh-CN"/>
        </w:rPr>
        <w:t>：</w:t>
      </w:r>
      <w:r w:rsidRPr="00954A3E">
        <w:rPr>
          <w:rFonts w:ascii="宋体" w:hAnsi="宋体" w:cs="宋体" w:hint="eastAsia"/>
          <w:bCs/>
          <w:szCs w:val="21"/>
          <w:lang w:val="zh-CN"/>
        </w:rPr>
        <w:t>见评标办法前附表。</w:t>
      </w:r>
    </w:p>
    <w:p w14:paraId="239EF7D9" w14:textId="77777777" w:rsidR="00954A3E" w:rsidRPr="00954A3E" w:rsidRDefault="00954A3E" w:rsidP="00954A3E">
      <w:pPr>
        <w:autoSpaceDE w:val="0"/>
        <w:autoSpaceDN w:val="0"/>
        <w:adjustRightInd w:val="0"/>
        <w:snapToGrid w:val="0"/>
        <w:jc w:val="left"/>
        <w:rPr>
          <w:rFonts w:ascii="宋体" w:hAnsi="宋体" w:cs="宋体"/>
          <w:szCs w:val="21"/>
          <w:lang w:val="zh-CN"/>
        </w:rPr>
      </w:pPr>
      <w:r w:rsidRPr="00954A3E">
        <w:rPr>
          <w:rFonts w:ascii="宋体" w:hAnsi="宋体" w:cs="宋体"/>
          <w:szCs w:val="21"/>
          <w:lang w:val="zh-CN"/>
        </w:rPr>
        <w:t>3.</w:t>
      </w:r>
      <w:r w:rsidRPr="00954A3E">
        <w:rPr>
          <w:rFonts w:ascii="宋体" w:hAnsi="宋体" w:cs="宋体" w:hint="eastAsia"/>
          <w:szCs w:val="21"/>
          <w:lang w:val="zh-CN"/>
        </w:rPr>
        <w:t>评标程序</w:t>
      </w:r>
    </w:p>
    <w:p w14:paraId="2496F8C8" w14:textId="77777777" w:rsidR="00954A3E" w:rsidRPr="00954A3E" w:rsidRDefault="00954A3E" w:rsidP="00954A3E">
      <w:pPr>
        <w:autoSpaceDE w:val="0"/>
        <w:autoSpaceDN w:val="0"/>
        <w:adjustRightInd w:val="0"/>
        <w:snapToGrid w:val="0"/>
        <w:jc w:val="left"/>
        <w:rPr>
          <w:rFonts w:ascii="宋体" w:hAnsi="宋体" w:cs="宋体"/>
          <w:szCs w:val="21"/>
          <w:lang w:val="zh-CN"/>
        </w:rPr>
      </w:pPr>
      <w:r w:rsidRPr="00954A3E">
        <w:rPr>
          <w:rFonts w:ascii="宋体" w:hAnsi="宋体" w:cs="宋体"/>
          <w:szCs w:val="21"/>
          <w:lang w:val="zh-CN"/>
        </w:rPr>
        <w:t>3.1</w:t>
      </w:r>
      <w:r w:rsidRPr="00954A3E">
        <w:rPr>
          <w:rFonts w:ascii="宋体" w:hAnsi="宋体" w:cs="宋体" w:hint="eastAsia"/>
          <w:szCs w:val="21"/>
          <w:lang w:val="zh-CN"/>
        </w:rPr>
        <w:t>初步评审</w:t>
      </w:r>
    </w:p>
    <w:p w14:paraId="4ED2C5EE" w14:textId="77777777" w:rsidR="00954A3E" w:rsidRPr="00954A3E" w:rsidRDefault="00954A3E" w:rsidP="00954A3E">
      <w:pPr>
        <w:autoSpaceDE w:val="0"/>
        <w:autoSpaceDN w:val="0"/>
        <w:adjustRightInd w:val="0"/>
        <w:snapToGrid w:val="0"/>
        <w:jc w:val="left"/>
        <w:rPr>
          <w:rFonts w:ascii="宋体" w:hAnsi="宋体" w:cs="宋体"/>
          <w:bCs/>
          <w:szCs w:val="21"/>
          <w:shd w:val="pct15" w:color="auto" w:fill="FFFFFF"/>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3.1.1</w:t>
        </w:r>
      </w:smartTag>
      <w:r w:rsidRPr="00954A3E">
        <w:rPr>
          <w:rFonts w:ascii="宋体" w:hAnsi="宋体" w:cs="宋体" w:hint="eastAsia"/>
          <w:bCs/>
          <w:szCs w:val="21"/>
          <w:lang w:val="zh-CN"/>
        </w:rPr>
        <w:t xml:space="preserve"> 评标委员会可以要求投标人提交第二章</w:t>
      </w:r>
      <w:r w:rsidRPr="00954A3E">
        <w:rPr>
          <w:rFonts w:ascii="宋体" w:hAnsi="宋体" w:cs="宋体"/>
          <w:bCs/>
          <w:szCs w:val="21"/>
          <w:lang w:val="zh-CN"/>
        </w:rPr>
        <w:t>“</w:t>
      </w:r>
      <w:r w:rsidRPr="00954A3E">
        <w:rPr>
          <w:rFonts w:ascii="宋体" w:hAnsi="宋体" w:cs="宋体" w:hint="eastAsia"/>
          <w:bCs/>
          <w:szCs w:val="21"/>
          <w:lang w:val="zh-CN"/>
        </w:rPr>
        <w:t>投标人须知</w:t>
      </w:r>
      <w:r w:rsidRPr="00954A3E">
        <w:rPr>
          <w:rFonts w:ascii="宋体" w:hAnsi="宋体" w:cs="宋体"/>
          <w:bCs/>
          <w:szCs w:val="21"/>
          <w:lang w:val="zh-CN"/>
        </w:rPr>
        <w:t>”</w:t>
      </w:r>
      <w:r w:rsidRPr="00954A3E">
        <w:rPr>
          <w:rFonts w:ascii="宋体" w:hAnsi="宋体" w:cs="宋体" w:hint="eastAsia"/>
          <w:bCs/>
          <w:szCs w:val="21"/>
          <w:lang w:val="zh-CN"/>
        </w:rPr>
        <w:t>第</w:t>
      </w:r>
      <w:r w:rsidRPr="00954A3E">
        <w:rPr>
          <w:rFonts w:ascii="宋体" w:hAnsi="宋体" w:cs="宋体"/>
          <w:bCs/>
          <w:szCs w:val="21"/>
          <w:lang w:val="zh-CN"/>
        </w:rPr>
        <w:t>3</w:t>
      </w:r>
      <w:r w:rsidRPr="00954A3E">
        <w:rPr>
          <w:rFonts w:ascii="宋体" w:hAnsi="宋体" w:cs="宋体" w:hint="eastAsia"/>
          <w:bCs/>
          <w:szCs w:val="21"/>
          <w:lang w:val="zh-CN"/>
        </w:rPr>
        <w:t>.5.</w:t>
      </w:r>
      <w:r w:rsidRPr="00954A3E">
        <w:rPr>
          <w:rFonts w:ascii="宋体" w:hAnsi="宋体" w:cs="宋体"/>
          <w:bCs/>
          <w:szCs w:val="21"/>
          <w:lang w:val="zh-CN"/>
        </w:rPr>
        <w:t>1</w:t>
      </w:r>
      <w:r w:rsidRPr="00954A3E">
        <w:rPr>
          <w:rFonts w:ascii="宋体" w:hAnsi="宋体" w:cs="宋体" w:hint="eastAsia"/>
          <w:bCs/>
          <w:szCs w:val="21"/>
          <w:lang w:val="zh-CN"/>
        </w:rPr>
        <w:t>项至第</w:t>
      </w:r>
      <w:r w:rsidRPr="00954A3E">
        <w:rPr>
          <w:rFonts w:ascii="宋体" w:hAnsi="宋体" w:cs="宋体"/>
          <w:bCs/>
          <w:szCs w:val="21"/>
          <w:lang w:val="zh-CN"/>
        </w:rPr>
        <w:t>3</w:t>
      </w:r>
      <w:r w:rsidRPr="00954A3E">
        <w:rPr>
          <w:rFonts w:ascii="宋体" w:hAnsi="宋体" w:cs="宋体" w:hint="eastAsia"/>
          <w:bCs/>
          <w:szCs w:val="21"/>
          <w:lang w:val="zh-CN"/>
        </w:rPr>
        <w:t>.</w:t>
      </w:r>
      <w:r w:rsidRPr="00954A3E">
        <w:rPr>
          <w:rFonts w:ascii="宋体" w:hAnsi="宋体" w:cs="宋体"/>
          <w:bCs/>
          <w:szCs w:val="21"/>
          <w:lang w:val="zh-CN"/>
        </w:rPr>
        <w:t>5</w:t>
      </w:r>
      <w:r w:rsidRPr="00954A3E">
        <w:rPr>
          <w:rFonts w:ascii="宋体" w:hAnsi="宋体" w:cs="宋体" w:hint="eastAsia"/>
          <w:bCs/>
          <w:szCs w:val="21"/>
          <w:lang w:val="zh-CN"/>
        </w:rPr>
        <w:t>.5项规定的有关证明和证件的原件，以便核验。评标委员会依据本章第</w:t>
      </w:r>
      <w:r w:rsidRPr="00954A3E">
        <w:rPr>
          <w:rFonts w:ascii="宋体" w:hAnsi="宋体" w:cs="宋体"/>
          <w:bCs/>
          <w:szCs w:val="21"/>
          <w:lang w:val="zh-CN"/>
        </w:rPr>
        <w:t>2.1</w:t>
      </w:r>
      <w:r w:rsidRPr="00954A3E">
        <w:rPr>
          <w:rFonts w:ascii="宋体" w:hAnsi="宋体" w:cs="宋体" w:hint="eastAsia"/>
          <w:bCs/>
          <w:szCs w:val="21"/>
          <w:lang w:val="zh-CN"/>
        </w:rPr>
        <w:t>款规定的标准对投标文件进行初步评审。有一项不符合评审标准的，作废标处理。</w:t>
      </w:r>
    </w:p>
    <w:p w14:paraId="07001AEC"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3.1.2</w:t>
        </w:r>
      </w:smartTag>
      <w:r w:rsidRPr="00954A3E">
        <w:rPr>
          <w:rFonts w:ascii="宋体" w:hAnsi="宋体" w:cs="宋体" w:hint="eastAsia"/>
          <w:bCs/>
          <w:szCs w:val="21"/>
          <w:lang w:val="zh-CN"/>
        </w:rPr>
        <w:t xml:space="preserve"> 投标人有以下情形之一的，其投标作废标处理</w:t>
      </w:r>
      <w:r w:rsidRPr="00954A3E">
        <w:rPr>
          <w:rFonts w:ascii="宋体" w:hAnsi="宋体" w:cs="宋体"/>
          <w:bCs/>
          <w:szCs w:val="21"/>
          <w:lang w:val="zh-CN"/>
        </w:rPr>
        <w:t>：</w:t>
      </w:r>
    </w:p>
    <w:p w14:paraId="2A1592F2"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r w:rsidRPr="00954A3E">
        <w:rPr>
          <w:rFonts w:ascii="宋体" w:hAnsi="宋体" w:cs="宋体" w:hint="eastAsia"/>
          <w:bCs/>
          <w:szCs w:val="21"/>
          <w:lang w:val="zh-CN"/>
        </w:rPr>
        <w:t xml:space="preserve">  </w:t>
      </w:r>
      <w:r w:rsidRPr="00954A3E">
        <w:rPr>
          <w:rFonts w:ascii="宋体" w:hAnsi="宋体" w:cs="宋体"/>
          <w:bCs/>
          <w:szCs w:val="21"/>
          <w:lang w:val="zh-CN"/>
        </w:rPr>
        <w:t>（1）</w:t>
      </w:r>
      <w:r w:rsidRPr="00954A3E">
        <w:rPr>
          <w:rFonts w:ascii="宋体" w:hAnsi="宋体" w:cs="宋体" w:hint="eastAsia"/>
          <w:bCs/>
          <w:szCs w:val="21"/>
          <w:lang w:val="zh-CN"/>
        </w:rPr>
        <w:t>第二章</w:t>
      </w:r>
      <w:r w:rsidRPr="00954A3E">
        <w:rPr>
          <w:rFonts w:ascii="宋体" w:hAnsi="宋体" w:cs="宋体"/>
          <w:bCs/>
          <w:szCs w:val="21"/>
          <w:lang w:val="zh-CN"/>
        </w:rPr>
        <w:t>“</w:t>
      </w:r>
      <w:r w:rsidRPr="00954A3E">
        <w:rPr>
          <w:rFonts w:ascii="宋体" w:hAnsi="宋体" w:cs="宋体" w:hint="eastAsia"/>
          <w:bCs/>
          <w:szCs w:val="21"/>
          <w:lang w:val="zh-CN"/>
        </w:rPr>
        <w:t>投标人须知</w:t>
      </w:r>
      <w:r w:rsidRPr="00954A3E">
        <w:rPr>
          <w:rFonts w:ascii="宋体" w:hAnsi="宋体" w:cs="宋体"/>
          <w:bCs/>
          <w:szCs w:val="21"/>
          <w:lang w:val="zh-CN"/>
        </w:rPr>
        <w:t>”</w:t>
      </w:r>
      <w:r w:rsidRPr="00954A3E">
        <w:rPr>
          <w:rFonts w:ascii="宋体" w:hAnsi="宋体" w:cs="宋体" w:hint="eastAsia"/>
          <w:bCs/>
          <w:szCs w:val="21"/>
          <w:lang w:val="zh-CN"/>
        </w:rPr>
        <w:t>第</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1</w:t>
        </w:r>
        <w:r w:rsidRPr="00954A3E">
          <w:rPr>
            <w:rFonts w:ascii="宋体" w:hAnsi="宋体" w:cs="宋体" w:hint="eastAsia"/>
            <w:bCs/>
            <w:szCs w:val="21"/>
            <w:lang w:val="zh-CN"/>
          </w:rPr>
          <w:t>.4.</w:t>
        </w:r>
        <w:r w:rsidRPr="00954A3E">
          <w:rPr>
            <w:rFonts w:ascii="宋体" w:hAnsi="宋体" w:cs="宋体"/>
            <w:bCs/>
            <w:szCs w:val="21"/>
            <w:lang w:val="zh-CN"/>
          </w:rPr>
          <w:t>3</w:t>
        </w:r>
      </w:smartTag>
      <w:r w:rsidRPr="00954A3E">
        <w:rPr>
          <w:rFonts w:ascii="宋体" w:hAnsi="宋体" w:cs="宋体" w:hint="eastAsia"/>
          <w:bCs/>
          <w:szCs w:val="21"/>
          <w:lang w:val="zh-CN"/>
        </w:rPr>
        <w:t>项规定的任何一种情形的</w:t>
      </w:r>
      <w:r w:rsidRPr="00954A3E">
        <w:rPr>
          <w:rFonts w:ascii="宋体" w:hAnsi="宋体" w:cs="宋体"/>
          <w:bCs/>
          <w:szCs w:val="21"/>
          <w:lang w:val="zh-CN"/>
        </w:rPr>
        <w:t>；</w:t>
      </w:r>
    </w:p>
    <w:p w14:paraId="18B32522"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（2）</w:t>
      </w:r>
      <w:r w:rsidRPr="00954A3E">
        <w:rPr>
          <w:rFonts w:ascii="宋体" w:hAnsi="宋体" w:cs="宋体" w:hint="eastAsia"/>
          <w:bCs/>
          <w:szCs w:val="21"/>
          <w:lang w:val="zh-CN"/>
        </w:rPr>
        <w:t>串通投标或弄虚作假或有其他违法行为的</w:t>
      </w:r>
      <w:r w:rsidRPr="00954A3E">
        <w:rPr>
          <w:rFonts w:ascii="宋体" w:hAnsi="宋体" w:cs="宋体"/>
          <w:bCs/>
          <w:szCs w:val="21"/>
          <w:lang w:val="zh-CN"/>
        </w:rPr>
        <w:t>：</w:t>
      </w:r>
    </w:p>
    <w:p w14:paraId="2BA44D50"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（3）</w:t>
      </w:r>
      <w:r w:rsidRPr="00954A3E">
        <w:rPr>
          <w:rFonts w:ascii="宋体" w:hAnsi="宋体" w:cs="宋体" w:hint="eastAsia"/>
          <w:bCs/>
          <w:szCs w:val="21"/>
          <w:lang w:val="zh-CN"/>
        </w:rPr>
        <w:t>不按评标委员会要求澄清、说明或补正的。</w:t>
      </w:r>
    </w:p>
    <w:p w14:paraId="5936C63C"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3.1.3</w:t>
        </w:r>
      </w:smartTag>
      <w:r w:rsidRPr="00954A3E">
        <w:rPr>
          <w:rFonts w:ascii="宋体" w:hAnsi="宋体" w:cs="宋体" w:hint="eastAsia"/>
          <w:bCs/>
          <w:szCs w:val="21"/>
          <w:lang w:val="zh-CN"/>
        </w:rPr>
        <w:t xml:space="preserve"> 投标报价有算术错误的，评标委员会按以下原则对投标报价进行修正，修正的价格经投标人书面确认后具有约束力。投标人不接受修正价格的，其投标作废标处理。</w:t>
      </w:r>
    </w:p>
    <w:p w14:paraId="255FD346"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（1）</w:t>
      </w:r>
      <w:r w:rsidRPr="00954A3E">
        <w:rPr>
          <w:rFonts w:ascii="宋体" w:hAnsi="宋体" w:cs="宋体" w:hint="eastAsia"/>
          <w:bCs/>
          <w:szCs w:val="21"/>
          <w:lang w:val="zh-CN"/>
        </w:rPr>
        <w:t>投标文件中的大写金额与小写金额不一致的，以大写金额为准</w:t>
      </w:r>
      <w:r w:rsidRPr="00954A3E">
        <w:rPr>
          <w:rFonts w:ascii="宋体" w:hAnsi="宋体" w:cs="宋体"/>
          <w:bCs/>
          <w:szCs w:val="21"/>
          <w:lang w:val="zh-CN"/>
        </w:rPr>
        <w:t>：</w:t>
      </w:r>
    </w:p>
    <w:p w14:paraId="6838F859"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（2）</w:t>
      </w:r>
      <w:r w:rsidRPr="00954A3E">
        <w:rPr>
          <w:rFonts w:ascii="宋体" w:hAnsi="宋体" w:cs="宋体" w:hint="eastAsia"/>
          <w:bCs/>
          <w:szCs w:val="21"/>
          <w:lang w:val="zh-CN"/>
        </w:rPr>
        <w:t>总价金额与依据单价计算出的结果不一致的，以单价金额为准修正总价，但单</w:t>
      </w:r>
    </w:p>
    <w:p w14:paraId="6C9C58F4"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hint="eastAsia"/>
          <w:bCs/>
          <w:szCs w:val="21"/>
          <w:lang w:val="zh-CN"/>
        </w:rPr>
        <w:t>价金额小数点有明显错误的除外。</w:t>
      </w:r>
    </w:p>
    <w:p w14:paraId="450D74B0" w14:textId="77777777" w:rsidR="00954A3E" w:rsidRPr="00954A3E" w:rsidRDefault="00954A3E" w:rsidP="00954A3E">
      <w:pPr>
        <w:autoSpaceDE w:val="0"/>
        <w:autoSpaceDN w:val="0"/>
        <w:adjustRightInd w:val="0"/>
        <w:snapToGrid w:val="0"/>
        <w:jc w:val="left"/>
        <w:rPr>
          <w:rFonts w:ascii="宋体" w:hAnsi="宋体" w:cs="宋体"/>
          <w:szCs w:val="21"/>
          <w:lang w:val="zh-CN"/>
        </w:rPr>
      </w:pPr>
      <w:r w:rsidRPr="00954A3E">
        <w:rPr>
          <w:rFonts w:ascii="宋体" w:hAnsi="宋体" w:cs="宋体"/>
          <w:szCs w:val="21"/>
          <w:lang w:val="zh-CN"/>
        </w:rPr>
        <w:t>3.2</w:t>
      </w:r>
      <w:r w:rsidRPr="00954A3E">
        <w:rPr>
          <w:rFonts w:ascii="宋体" w:hAnsi="宋体" w:cs="宋体" w:hint="eastAsia"/>
          <w:szCs w:val="21"/>
          <w:lang w:val="zh-CN"/>
        </w:rPr>
        <w:t xml:space="preserve"> 详细评审</w:t>
      </w:r>
    </w:p>
    <w:p w14:paraId="30425B15"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3.2.1</w:t>
        </w:r>
      </w:smartTag>
      <w:r w:rsidRPr="00954A3E">
        <w:rPr>
          <w:rFonts w:ascii="宋体" w:hAnsi="宋体" w:cs="宋体" w:hint="eastAsia"/>
          <w:bCs/>
          <w:szCs w:val="21"/>
          <w:lang w:val="zh-CN"/>
        </w:rPr>
        <w:t>评标委员会按本章第</w:t>
      </w:r>
      <w:r w:rsidRPr="00954A3E">
        <w:rPr>
          <w:rFonts w:ascii="宋体" w:hAnsi="宋体" w:cs="宋体"/>
          <w:bCs/>
          <w:szCs w:val="21"/>
          <w:lang w:val="zh-CN"/>
        </w:rPr>
        <w:t>2</w:t>
      </w:r>
      <w:r w:rsidRPr="00954A3E">
        <w:rPr>
          <w:rFonts w:ascii="宋体" w:hAnsi="宋体" w:cs="宋体" w:hint="eastAsia"/>
          <w:bCs/>
          <w:szCs w:val="21"/>
          <w:lang w:val="zh-CN"/>
        </w:rPr>
        <w:t>之款规定的量化因素和分值进行打分，并计算出综合评估得分。</w:t>
      </w:r>
    </w:p>
    <w:p w14:paraId="7CACF19E"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（1）</w:t>
      </w:r>
      <w:r w:rsidRPr="00954A3E">
        <w:rPr>
          <w:rFonts w:ascii="宋体" w:hAnsi="宋体" w:cs="宋体" w:hint="eastAsia"/>
          <w:bCs/>
          <w:szCs w:val="21"/>
          <w:lang w:val="zh-CN"/>
        </w:rPr>
        <w:t>按本章第</w:t>
      </w:r>
      <w:r w:rsidRPr="00954A3E">
        <w:rPr>
          <w:rFonts w:ascii="宋体" w:hAnsi="宋体" w:cs="宋体"/>
          <w:bCs/>
          <w:szCs w:val="21"/>
          <w:lang w:val="zh-CN"/>
        </w:rPr>
        <w:t>2</w:t>
      </w:r>
      <w:r w:rsidRPr="00954A3E">
        <w:rPr>
          <w:rFonts w:ascii="宋体" w:hAnsi="宋体" w:cs="宋体" w:hint="eastAsia"/>
          <w:bCs/>
          <w:szCs w:val="21"/>
          <w:lang w:val="zh-CN"/>
        </w:rPr>
        <w:t>.2.</w:t>
      </w:r>
      <w:r w:rsidRPr="00954A3E">
        <w:rPr>
          <w:rFonts w:ascii="宋体" w:hAnsi="宋体" w:cs="宋体"/>
          <w:bCs/>
          <w:szCs w:val="21"/>
          <w:lang w:val="zh-CN"/>
        </w:rPr>
        <w:t>4（1）</w:t>
      </w:r>
      <w:r w:rsidRPr="00954A3E">
        <w:rPr>
          <w:rFonts w:ascii="宋体" w:hAnsi="宋体" w:cs="宋体" w:hint="eastAsia"/>
          <w:bCs/>
          <w:szCs w:val="21"/>
          <w:lang w:val="zh-CN"/>
        </w:rPr>
        <w:t>目规定的评审因素和分值对技术方案计算出得分</w:t>
      </w:r>
      <w:r w:rsidRPr="00954A3E">
        <w:rPr>
          <w:rFonts w:ascii="宋体" w:hAnsi="宋体" w:cs="宋体"/>
          <w:bCs/>
          <w:szCs w:val="21"/>
          <w:lang w:val="zh-CN"/>
        </w:rPr>
        <w:t>A；</w:t>
      </w:r>
    </w:p>
    <w:p w14:paraId="11BE350F"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lastRenderedPageBreak/>
        <w:t xml:space="preserve">        （2）</w:t>
      </w:r>
      <w:r w:rsidRPr="00954A3E">
        <w:rPr>
          <w:rFonts w:ascii="宋体" w:hAnsi="宋体" w:cs="宋体" w:hint="eastAsia"/>
          <w:bCs/>
          <w:szCs w:val="21"/>
          <w:lang w:val="zh-CN"/>
        </w:rPr>
        <w:t>按本章第</w:t>
      </w:r>
      <w:r w:rsidRPr="00954A3E">
        <w:rPr>
          <w:rFonts w:ascii="宋体" w:hAnsi="宋体" w:cs="宋体"/>
          <w:bCs/>
          <w:szCs w:val="21"/>
          <w:lang w:val="zh-CN"/>
        </w:rPr>
        <w:t>2</w:t>
      </w:r>
      <w:r w:rsidRPr="00954A3E">
        <w:rPr>
          <w:rFonts w:ascii="宋体" w:hAnsi="宋体" w:cs="宋体" w:hint="eastAsia"/>
          <w:bCs/>
          <w:szCs w:val="21"/>
          <w:lang w:val="zh-CN"/>
        </w:rPr>
        <w:t>.2.</w:t>
      </w:r>
      <w:r w:rsidRPr="00954A3E">
        <w:rPr>
          <w:rFonts w:ascii="宋体" w:hAnsi="宋体" w:cs="宋体"/>
          <w:bCs/>
          <w:szCs w:val="21"/>
          <w:lang w:val="zh-CN"/>
        </w:rPr>
        <w:t>4（2）</w:t>
      </w:r>
      <w:r w:rsidRPr="00954A3E">
        <w:rPr>
          <w:rFonts w:ascii="宋体" w:hAnsi="宋体" w:cs="宋体" w:hint="eastAsia"/>
          <w:bCs/>
          <w:szCs w:val="21"/>
          <w:lang w:val="zh-CN"/>
        </w:rPr>
        <w:t>目规定的评审因素和分值对项目管理机构计算出得分</w:t>
      </w:r>
      <w:r w:rsidRPr="00954A3E">
        <w:rPr>
          <w:rFonts w:ascii="宋体" w:hAnsi="宋体" w:cs="宋体"/>
          <w:bCs/>
          <w:szCs w:val="21"/>
          <w:lang w:val="zh-CN"/>
        </w:rPr>
        <w:t>B；</w:t>
      </w:r>
    </w:p>
    <w:p w14:paraId="49064143"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（3）</w:t>
      </w:r>
      <w:r w:rsidRPr="00954A3E">
        <w:rPr>
          <w:rFonts w:ascii="宋体" w:hAnsi="宋体" w:cs="宋体" w:hint="eastAsia"/>
          <w:bCs/>
          <w:szCs w:val="21"/>
          <w:lang w:val="zh-CN"/>
        </w:rPr>
        <w:t>按本章第</w:t>
      </w:r>
      <w:r w:rsidRPr="00954A3E">
        <w:rPr>
          <w:rFonts w:ascii="宋体" w:hAnsi="宋体" w:cs="宋体"/>
          <w:bCs/>
          <w:szCs w:val="21"/>
          <w:lang w:val="zh-CN"/>
        </w:rPr>
        <w:t>2</w:t>
      </w:r>
      <w:r w:rsidRPr="00954A3E">
        <w:rPr>
          <w:rFonts w:ascii="宋体" w:hAnsi="宋体" w:cs="宋体" w:hint="eastAsia"/>
          <w:bCs/>
          <w:szCs w:val="21"/>
          <w:lang w:val="zh-CN"/>
        </w:rPr>
        <w:t>.2.</w:t>
      </w:r>
      <w:r w:rsidRPr="00954A3E">
        <w:rPr>
          <w:rFonts w:ascii="宋体" w:hAnsi="宋体" w:cs="宋体"/>
          <w:bCs/>
          <w:szCs w:val="21"/>
          <w:lang w:val="zh-CN"/>
        </w:rPr>
        <w:t>4（3）</w:t>
      </w:r>
      <w:r w:rsidRPr="00954A3E">
        <w:rPr>
          <w:rFonts w:ascii="宋体" w:hAnsi="宋体" w:cs="宋体" w:hint="eastAsia"/>
          <w:bCs/>
          <w:szCs w:val="21"/>
          <w:lang w:val="zh-CN"/>
        </w:rPr>
        <w:t>目规定的评审因素和分值对投标报价计算出得分</w:t>
      </w:r>
      <w:r w:rsidRPr="00954A3E">
        <w:rPr>
          <w:rFonts w:ascii="宋体" w:hAnsi="宋体" w:cs="宋体"/>
          <w:bCs/>
          <w:szCs w:val="21"/>
          <w:lang w:val="zh-CN"/>
        </w:rPr>
        <w:t>C；</w:t>
      </w:r>
    </w:p>
    <w:p w14:paraId="100285C1"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（4）</w:t>
      </w:r>
      <w:r w:rsidRPr="00954A3E">
        <w:rPr>
          <w:rFonts w:ascii="宋体" w:hAnsi="宋体" w:cs="宋体" w:hint="eastAsia"/>
          <w:bCs/>
          <w:szCs w:val="21"/>
          <w:lang w:val="zh-CN"/>
        </w:rPr>
        <w:t>按本章第</w:t>
      </w:r>
      <w:r w:rsidRPr="00954A3E">
        <w:rPr>
          <w:rFonts w:ascii="宋体" w:hAnsi="宋体" w:cs="宋体"/>
          <w:bCs/>
          <w:szCs w:val="21"/>
          <w:lang w:val="zh-CN"/>
        </w:rPr>
        <w:t>2</w:t>
      </w:r>
      <w:r w:rsidRPr="00954A3E">
        <w:rPr>
          <w:rFonts w:ascii="宋体" w:hAnsi="宋体" w:cs="宋体" w:hint="eastAsia"/>
          <w:bCs/>
          <w:szCs w:val="21"/>
          <w:lang w:val="zh-CN"/>
        </w:rPr>
        <w:t>.2.</w:t>
      </w:r>
      <w:r w:rsidRPr="00954A3E">
        <w:rPr>
          <w:rFonts w:ascii="宋体" w:hAnsi="宋体" w:cs="宋体"/>
          <w:bCs/>
          <w:szCs w:val="21"/>
          <w:lang w:val="zh-CN"/>
        </w:rPr>
        <w:t>4（4）</w:t>
      </w:r>
      <w:r w:rsidRPr="00954A3E">
        <w:rPr>
          <w:rFonts w:ascii="宋体" w:hAnsi="宋体" w:cs="宋体" w:hint="eastAsia"/>
          <w:bCs/>
          <w:szCs w:val="21"/>
          <w:lang w:val="zh-CN"/>
        </w:rPr>
        <w:t>目规定的评审因素和分值对其他部分计算出得分</w:t>
      </w:r>
      <w:r w:rsidRPr="00954A3E">
        <w:rPr>
          <w:rFonts w:ascii="宋体" w:hAnsi="宋体" w:cs="宋体"/>
          <w:bCs/>
          <w:szCs w:val="21"/>
          <w:lang w:val="zh-CN"/>
        </w:rPr>
        <w:t>D</w:t>
      </w:r>
      <w:r w:rsidRPr="00954A3E">
        <w:rPr>
          <w:rFonts w:ascii="宋体" w:hAnsi="宋体" w:cs="宋体" w:hint="eastAsia"/>
          <w:bCs/>
          <w:szCs w:val="21"/>
          <w:lang w:val="zh-CN"/>
        </w:rPr>
        <w:t>。</w:t>
      </w:r>
    </w:p>
    <w:p w14:paraId="4BD1EB7E"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3.2.2</w:t>
        </w:r>
      </w:smartTag>
      <w:r w:rsidRPr="00954A3E">
        <w:rPr>
          <w:rFonts w:ascii="宋体" w:hAnsi="宋体" w:cs="宋体" w:hint="eastAsia"/>
          <w:bCs/>
          <w:szCs w:val="21"/>
          <w:lang w:val="zh-CN"/>
        </w:rPr>
        <w:t xml:space="preserve"> 评分分值计算保留小数点后两位，小数点后第三位</w:t>
      </w:r>
      <w:r w:rsidRPr="00954A3E">
        <w:rPr>
          <w:rFonts w:ascii="宋体" w:hAnsi="宋体" w:cs="宋体"/>
          <w:bCs/>
          <w:szCs w:val="21"/>
          <w:lang w:val="zh-CN"/>
        </w:rPr>
        <w:t>“</w:t>
      </w:r>
      <w:r w:rsidRPr="00954A3E">
        <w:rPr>
          <w:rFonts w:ascii="宋体" w:hAnsi="宋体" w:cs="宋体" w:hint="eastAsia"/>
          <w:bCs/>
          <w:szCs w:val="21"/>
          <w:lang w:val="zh-CN"/>
        </w:rPr>
        <w:t>四舍五入</w:t>
      </w:r>
      <w:r w:rsidRPr="00954A3E">
        <w:rPr>
          <w:rFonts w:ascii="宋体" w:hAnsi="宋体" w:cs="宋体"/>
          <w:bCs/>
          <w:szCs w:val="21"/>
          <w:lang w:val="zh-CN"/>
        </w:rPr>
        <w:t>”</w:t>
      </w:r>
      <w:r w:rsidRPr="00954A3E">
        <w:rPr>
          <w:rFonts w:ascii="宋体" w:hAnsi="宋体" w:cs="宋体" w:hint="eastAsia"/>
          <w:bCs/>
          <w:szCs w:val="21"/>
          <w:lang w:val="zh-CN"/>
        </w:rPr>
        <w:t>。</w:t>
      </w:r>
    </w:p>
    <w:p w14:paraId="4F442B52"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3.2</w:t>
        </w:r>
        <w:r w:rsidRPr="00954A3E">
          <w:rPr>
            <w:rFonts w:ascii="宋体" w:hAnsi="宋体" w:cs="宋体" w:hint="eastAsia"/>
            <w:bCs/>
            <w:szCs w:val="21"/>
            <w:lang w:val="zh-CN"/>
          </w:rPr>
          <w:t>.</w:t>
        </w:r>
        <w:r w:rsidRPr="00954A3E">
          <w:rPr>
            <w:rFonts w:ascii="宋体" w:hAnsi="宋体" w:cs="宋体"/>
            <w:bCs/>
            <w:szCs w:val="21"/>
            <w:lang w:val="zh-CN"/>
          </w:rPr>
          <w:t>3</w:t>
        </w:r>
      </w:smartTag>
      <w:r w:rsidRPr="00954A3E">
        <w:rPr>
          <w:rFonts w:ascii="宋体" w:hAnsi="宋体" w:cs="宋体" w:hint="eastAsia"/>
          <w:bCs/>
          <w:szCs w:val="21"/>
          <w:lang w:val="zh-CN"/>
        </w:rPr>
        <w:t xml:space="preserve"> 投标人得分</w:t>
      </w:r>
      <w:r w:rsidRPr="00954A3E">
        <w:rPr>
          <w:rFonts w:ascii="宋体" w:hAnsi="宋体" w:cs="宋体"/>
          <w:bCs/>
          <w:szCs w:val="21"/>
          <w:lang w:val="zh-CN"/>
        </w:rPr>
        <w:t>=A+B+C</w:t>
      </w:r>
      <w:r w:rsidRPr="00954A3E">
        <w:rPr>
          <w:rFonts w:ascii="宋体" w:hAnsi="宋体" w:cs="宋体" w:hint="eastAsia"/>
          <w:bCs/>
          <w:szCs w:val="21"/>
          <w:lang w:val="zh-CN"/>
        </w:rPr>
        <w:t>十</w:t>
      </w:r>
      <w:r w:rsidRPr="00954A3E">
        <w:rPr>
          <w:rFonts w:ascii="宋体" w:hAnsi="宋体" w:cs="宋体"/>
          <w:bCs/>
          <w:szCs w:val="21"/>
          <w:lang w:val="zh-CN"/>
        </w:rPr>
        <w:t>D</w:t>
      </w:r>
      <w:r w:rsidRPr="00954A3E">
        <w:rPr>
          <w:rFonts w:ascii="宋体" w:hAnsi="宋体" w:cs="宋体" w:hint="eastAsia"/>
          <w:bCs/>
          <w:szCs w:val="21"/>
          <w:lang w:val="zh-CN"/>
        </w:rPr>
        <w:t>。</w:t>
      </w:r>
    </w:p>
    <w:p w14:paraId="053ECDDF"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w:t>
        </w:r>
        <w:r w:rsidRPr="00954A3E">
          <w:rPr>
            <w:rFonts w:ascii="宋体" w:hAnsi="宋体" w:cs="宋体" w:hint="eastAsia"/>
            <w:bCs/>
            <w:szCs w:val="21"/>
            <w:lang w:val="zh-CN"/>
          </w:rPr>
          <w:t>.2.</w:t>
        </w:r>
        <w:r w:rsidRPr="00954A3E">
          <w:rPr>
            <w:rFonts w:ascii="宋体" w:hAnsi="宋体" w:cs="宋体"/>
            <w:bCs/>
            <w:szCs w:val="21"/>
            <w:lang w:val="zh-CN"/>
          </w:rPr>
          <w:t>4</w:t>
        </w:r>
      </w:smartTag>
      <w:r w:rsidRPr="00954A3E">
        <w:rPr>
          <w:rFonts w:ascii="宋体" w:hAnsi="宋体" w:cs="宋体" w:hint="eastAsia"/>
          <w:bCs/>
          <w:szCs w:val="21"/>
          <w:lang w:val="zh-CN"/>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556C98C3" w14:textId="77777777" w:rsidR="00954A3E" w:rsidRPr="00954A3E" w:rsidRDefault="00954A3E" w:rsidP="00954A3E">
      <w:pPr>
        <w:autoSpaceDE w:val="0"/>
        <w:autoSpaceDN w:val="0"/>
        <w:adjustRightInd w:val="0"/>
        <w:snapToGrid w:val="0"/>
        <w:jc w:val="left"/>
        <w:rPr>
          <w:rFonts w:ascii="宋体" w:hAnsi="宋体" w:cs="宋体"/>
          <w:szCs w:val="21"/>
          <w:lang w:val="zh-CN"/>
        </w:rPr>
      </w:pPr>
      <w:r w:rsidRPr="00954A3E">
        <w:rPr>
          <w:rFonts w:ascii="宋体" w:hAnsi="宋体" w:cs="宋体"/>
          <w:szCs w:val="21"/>
          <w:lang w:val="zh-CN"/>
        </w:rPr>
        <w:t>3.3</w:t>
      </w:r>
      <w:r w:rsidRPr="00954A3E">
        <w:rPr>
          <w:rFonts w:ascii="宋体" w:hAnsi="宋体" w:cs="宋体" w:hint="eastAsia"/>
          <w:szCs w:val="21"/>
          <w:lang w:val="zh-CN"/>
        </w:rPr>
        <w:t xml:space="preserve"> 投标文件的澄清和补正</w:t>
      </w:r>
    </w:p>
    <w:p w14:paraId="422D45E2"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3.3.1</w:t>
        </w:r>
      </w:smartTag>
      <w:r w:rsidRPr="00954A3E">
        <w:rPr>
          <w:rFonts w:ascii="宋体" w:hAnsi="宋体" w:cs="宋体" w:hint="eastAsia"/>
          <w:bCs/>
          <w:szCs w:val="21"/>
          <w:lang w:val="zh-CN"/>
        </w:rPr>
        <w:t xml:space="preserve"> 在评标过程中，评标委员会可以书面形式要求投标人对所提交投标文件中不明确的内容进行书面澄清或说明，或者对细微偏差进行补正。评标委员会不接受投标人主动提出的澄清、说明或补正。</w:t>
      </w:r>
    </w:p>
    <w:p w14:paraId="5DDECF28"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IsROCDate" w:val="False"/>
          <w:attr w:name="IsLunarDate" w:val="False"/>
          <w:attr w:name="Day" w:val="30"/>
          <w:attr w:name="Month" w:val="12"/>
          <w:attr w:name="Year" w:val="1899"/>
        </w:smartTagPr>
        <w:r w:rsidRPr="00954A3E">
          <w:rPr>
            <w:rFonts w:ascii="宋体" w:hAnsi="宋体" w:cs="宋体"/>
            <w:bCs/>
            <w:szCs w:val="21"/>
            <w:lang w:val="zh-CN"/>
          </w:rPr>
          <w:t>3.3</w:t>
        </w:r>
        <w:r w:rsidRPr="00954A3E">
          <w:rPr>
            <w:rFonts w:ascii="宋体" w:hAnsi="宋体" w:cs="宋体" w:hint="eastAsia"/>
            <w:bCs/>
            <w:szCs w:val="21"/>
            <w:lang w:val="zh-CN"/>
          </w:rPr>
          <w:t>.</w:t>
        </w:r>
        <w:r w:rsidRPr="00954A3E">
          <w:rPr>
            <w:rFonts w:ascii="宋体" w:hAnsi="宋体" w:cs="宋体"/>
            <w:bCs/>
            <w:szCs w:val="21"/>
            <w:lang w:val="zh-CN"/>
          </w:rPr>
          <w:t>2</w:t>
        </w:r>
      </w:smartTag>
      <w:r w:rsidRPr="00954A3E">
        <w:rPr>
          <w:rFonts w:ascii="宋体" w:hAnsi="宋体" w:cs="宋体" w:hint="eastAsia"/>
          <w:bCs/>
          <w:szCs w:val="21"/>
          <w:lang w:val="zh-CN"/>
        </w:rPr>
        <w:t xml:space="preserve"> 澄清、说明和补正不得改变投标文件的实质性内容</w:t>
      </w:r>
      <w:r w:rsidRPr="00954A3E">
        <w:rPr>
          <w:rFonts w:ascii="宋体" w:hAnsi="宋体" w:cs="宋体"/>
          <w:bCs/>
          <w:szCs w:val="21"/>
          <w:lang w:val="zh-CN"/>
        </w:rPr>
        <w:t>（</w:t>
      </w:r>
      <w:r w:rsidRPr="00954A3E">
        <w:rPr>
          <w:rFonts w:ascii="宋体" w:hAnsi="宋体" w:cs="宋体" w:hint="eastAsia"/>
          <w:bCs/>
          <w:szCs w:val="21"/>
          <w:lang w:val="zh-CN"/>
        </w:rPr>
        <w:t>算术性错误修正的除外</w:t>
      </w:r>
      <w:r w:rsidRPr="00954A3E">
        <w:rPr>
          <w:rFonts w:ascii="宋体" w:hAnsi="宋体" w:cs="宋体"/>
          <w:bCs/>
          <w:szCs w:val="21"/>
          <w:lang w:val="zh-CN"/>
        </w:rPr>
        <w:t>）</w:t>
      </w:r>
      <w:r w:rsidRPr="00954A3E">
        <w:rPr>
          <w:rFonts w:ascii="宋体" w:hAnsi="宋体" w:cs="宋体" w:hint="eastAsia"/>
          <w:bCs/>
          <w:szCs w:val="21"/>
          <w:lang w:val="zh-CN"/>
        </w:rPr>
        <w:t>。投标人的书面澄清、说明和补正属于投标文件的组成部分。</w:t>
      </w:r>
    </w:p>
    <w:p w14:paraId="47BE2C7D"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954A3E">
          <w:rPr>
            <w:rFonts w:ascii="宋体" w:hAnsi="宋体" w:cs="宋体"/>
            <w:bCs/>
            <w:szCs w:val="21"/>
            <w:lang w:val="zh-CN"/>
          </w:rPr>
          <w:t>3</w:t>
        </w:r>
        <w:r w:rsidRPr="00954A3E">
          <w:rPr>
            <w:rFonts w:ascii="宋体" w:hAnsi="宋体" w:cs="宋体" w:hint="eastAsia"/>
            <w:bCs/>
            <w:szCs w:val="21"/>
            <w:lang w:val="zh-CN"/>
          </w:rPr>
          <w:t>.</w:t>
        </w:r>
        <w:r w:rsidRPr="00954A3E">
          <w:rPr>
            <w:rFonts w:ascii="宋体" w:hAnsi="宋体" w:cs="宋体"/>
            <w:bCs/>
            <w:szCs w:val="21"/>
            <w:lang w:val="zh-CN"/>
          </w:rPr>
          <w:t>3</w:t>
        </w:r>
        <w:r w:rsidRPr="00954A3E">
          <w:rPr>
            <w:rFonts w:ascii="宋体" w:hAnsi="宋体" w:cs="宋体" w:hint="eastAsia"/>
            <w:bCs/>
            <w:szCs w:val="21"/>
            <w:lang w:val="zh-CN"/>
          </w:rPr>
          <w:t>.3</w:t>
        </w:r>
      </w:smartTag>
      <w:r w:rsidRPr="00954A3E">
        <w:rPr>
          <w:rFonts w:ascii="宋体" w:hAnsi="宋体" w:cs="宋体" w:hint="eastAsia"/>
          <w:bCs/>
          <w:szCs w:val="21"/>
          <w:lang w:val="zh-CN"/>
        </w:rPr>
        <w:t xml:space="preserve"> 评标委员会对投标人提交的澄清、说明或补正有疑问的，可以要求投标人进一步澄清、说明或补正，直至满足评标委员会的要求。</w:t>
      </w:r>
    </w:p>
    <w:p w14:paraId="65BD9405" w14:textId="77777777" w:rsidR="00954A3E" w:rsidRPr="00954A3E" w:rsidRDefault="00954A3E" w:rsidP="00954A3E">
      <w:pPr>
        <w:autoSpaceDE w:val="0"/>
        <w:autoSpaceDN w:val="0"/>
        <w:adjustRightInd w:val="0"/>
        <w:snapToGrid w:val="0"/>
        <w:jc w:val="left"/>
        <w:rPr>
          <w:rFonts w:ascii="宋体" w:hAnsi="宋体" w:cs="宋体"/>
          <w:szCs w:val="21"/>
          <w:lang w:val="zh-CN"/>
        </w:rPr>
      </w:pPr>
      <w:r w:rsidRPr="00954A3E">
        <w:rPr>
          <w:rFonts w:ascii="宋体" w:hAnsi="宋体" w:cs="宋体"/>
          <w:szCs w:val="21"/>
          <w:lang w:val="zh-CN"/>
        </w:rPr>
        <w:t>3.4</w:t>
      </w:r>
      <w:r w:rsidRPr="00954A3E">
        <w:rPr>
          <w:rFonts w:ascii="宋体" w:hAnsi="宋体" w:cs="宋体" w:hint="eastAsia"/>
          <w:szCs w:val="21"/>
          <w:lang w:val="zh-CN"/>
        </w:rPr>
        <w:t xml:space="preserve"> 评标结果</w:t>
      </w:r>
    </w:p>
    <w:p w14:paraId="34E47123"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954A3E">
          <w:rPr>
            <w:rFonts w:ascii="宋体" w:hAnsi="宋体" w:cs="宋体"/>
            <w:bCs/>
            <w:szCs w:val="21"/>
            <w:lang w:val="zh-CN"/>
          </w:rPr>
          <w:t>3</w:t>
        </w:r>
        <w:r w:rsidRPr="00954A3E">
          <w:rPr>
            <w:rFonts w:ascii="宋体" w:hAnsi="宋体" w:cs="宋体" w:hint="eastAsia"/>
            <w:bCs/>
            <w:szCs w:val="21"/>
            <w:lang w:val="zh-CN"/>
          </w:rPr>
          <w:t>.4</w:t>
        </w:r>
        <w:r w:rsidRPr="00954A3E">
          <w:rPr>
            <w:rFonts w:ascii="宋体" w:hAnsi="宋体" w:cs="宋体"/>
            <w:bCs/>
            <w:szCs w:val="21"/>
            <w:lang w:val="zh-CN"/>
          </w:rPr>
          <w:t>.1</w:t>
        </w:r>
      </w:smartTag>
      <w:r w:rsidRPr="00954A3E">
        <w:rPr>
          <w:rFonts w:ascii="宋体" w:hAnsi="宋体" w:cs="宋体" w:hint="eastAsia"/>
          <w:bCs/>
          <w:szCs w:val="21"/>
          <w:lang w:val="zh-CN"/>
        </w:rPr>
        <w:t xml:space="preserve"> 除第二章</w:t>
      </w:r>
      <w:r w:rsidRPr="00954A3E">
        <w:rPr>
          <w:rFonts w:ascii="宋体" w:hAnsi="宋体" w:cs="宋体"/>
          <w:bCs/>
          <w:szCs w:val="21"/>
          <w:lang w:val="zh-CN"/>
        </w:rPr>
        <w:t>“</w:t>
      </w:r>
      <w:r w:rsidRPr="00954A3E">
        <w:rPr>
          <w:rFonts w:ascii="宋体" w:hAnsi="宋体" w:cs="宋体" w:hint="eastAsia"/>
          <w:bCs/>
          <w:szCs w:val="21"/>
          <w:lang w:val="zh-CN"/>
        </w:rPr>
        <w:t>投标人须知</w:t>
      </w:r>
      <w:r w:rsidRPr="00954A3E">
        <w:rPr>
          <w:rFonts w:ascii="宋体" w:hAnsi="宋体" w:cs="宋体"/>
          <w:bCs/>
          <w:szCs w:val="21"/>
          <w:lang w:val="zh-CN"/>
        </w:rPr>
        <w:t>”</w:t>
      </w:r>
      <w:r w:rsidRPr="00954A3E">
        <w:rPr>
          <w:rFonts w:ascii="宋体" w:hAnsi="宋体" w:cs="宋体" w:hint="eastAsia"/>
          <w:bCs/>
          <w:szCs w:val="21"/>
          <w:lang w:val="zh-CN"/>
        </w:rPr>
        <w:t>前附表授权直接确定中标人外，评标委员会按照得分由高到低的顺序推荐中标候选人。</w:t>
      </w:r>
    </w:p>
    <w:p w14:paraId="3AD52614" w14:textId="77777777" w:rsidR="00954A3E" w:rsidRPr="00954A3E" w:rsidRDefault="00954A3E" w:rsidP="00954A3E">
      <w:pPr>
        <w:autoSpaceDE w:val="0"/>
        <w:autoSpaceDN w:val="0"/>
        <w:adjustRightInd w:val="0"/>
        <w:snapToGrid w:val="0"/>
        <w:jc w:val="left"/>
        <w:rPr>
          <w:rFonts w:ascii="宋体" w:hAnsi="宋体" w:cs="宋体"/>
          <w:bCs/>
          <w:szCs w:val="21"/>
          <w:lang w:val="zh-CN"/>
        </w:rPr>
      </w:pPr>
      <w:r w:rsidRPr="00954A3E">
        <w:rPr>
          <w:rFonts w:ascii="宋体" w:hAnsi="宋体" w:cs="宋体"/>
          <w:bCs/>
          <w:szCs w:val="21"/>
          <w:lang w:val="zh-CN"/>
        </w:rPr>
        <w:t xml:space="preserve">    </w:t>
      </w:r>
      <w:smartTag w:uri="urn:schemas-microsoft-com:office:smarttags" w:element="chsdate">
        <w:smartTagPr>
          <w:attr w:name="Year" w:val="1899"/>
          <w:attr w:name="Month" w:val="12"/>
          <w:attr w:name="Day" w:val="30"/>
          <w:attr w:name="IsLunarDate" w:val="False"/>
          <w:attr w:name="IsROCDate" w:val="False"/>
        </w:smartTagPr>
        <w:r w:rsidRPr="00954A3E">
          <w:rPr>
            <w:rFonts w:ascii="宋体" w:hAnsi="宋体" w:cs="宋体"/>
            <w:bCs/>
            <w:szCs w:val="21"/>
            <w:lang w:val="zh-CN"/>
          </w:rPr>
          <w:t>3.4</w:t>
        </w:r>
        <w:r w:rsidRPr="00954A3E">
          <w:rPr>
            <w:rFonts w:ascii="宋体" w:hAnsi="宋体" w:cs="宋体" w:hint="eastAsia"/>
            <w:bCs/>
            <w:szCs w:val="21"/>
            <w:lang w:val="zh-CN"/>
          </w:rPr>
          <w:t>.</w:t>
        </w:r>
        <w:r w:rsidRPr="00954A3E">
          <w:rPr>
            <w:rFonts w:ascii="宋体" w:hAnsi="宋体" w:cs="宋体"/>
            <w:bCs/>
            <w:szCs w:val="21"/>
            <w:lang w:val="zh-CN"/>
          </w:rPr>
          <w:t>2</w:t>
        </w:r>
      </w:smartTag>
      <w:r w:rsidRPr="00954A3E">
        <w:rPr>
          <w:rFonts w:ascii="宋体" w:hAnsi="宋体" w:cs="宋体" w:hint="eastAsia"/>
          <w:bCs/>
          <w:szCs w:val="21"/>
          <w:lang w:val="zh-CN"/>
        </w:rPr>
        <w:t xml:space="preserve"> 评标委员会完成评标后，应当向招标人提交书面评标报告。</w:t>
      </w:r>
    </w:p>
    <w:p w14:paraId="7608A111" w14:textId="77777777" w:rsidR="00F755C9" w:rsidRPr="00954A3E" w:rsidRDefault="00F755C9" w:rsidP="00954A3E">
      <w:pPr>
        <w:snapToGrid w:val="0"/>
        <w:rPr>
          <w:rFonts w:ascii="宋体" w:hAnsi="宋体"/>
          <w:szCs w:val="21"/>
        </w:rPr>
      </w:pPr>
    </w:p>
    <w:sectPr w:rsidR="00F755C9" w:rsidRPr="00954A3E" w:rsidSect="00EF7613">
      <w:footerReference w:type="default" r:id="rId6"/>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0AFE" w14:textId="77777777" w:rsidR="009D300A" w:rsidRDefault="009D300A" w:rsidP="00EF7613">
      <w:r>
        <w:separator/>
      </w:r>
    </w:p>
  </w:endnote>
  <w:endnote w:type="continuationSeparator" w:id="0">
    <w:p w14:paraId="02FB01F6" w14:textId="77777777" w:rsidR="009D300A" w:rsidRDefault="009D300A" w:rsidP="00EF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13CF" w14:textId="3A82A376" w:rsidR="00EF7613" w:rsidRPr="00EF7613" w:rsidRDefault="00EF7613" w:rsidP="00EF7613">
    <w:pPr>
      <w:pStyle w:val="a9"/>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Pr>
        <w:rFonts w:ascii="黑体" w:eastAsia="黑体" w:hAnsi="黑体"/>
        <w:b/>
        <w:bCs/>
        <w:szCs w:val="21"/>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Pr>
        <w:rFonts w:ascii="黑体" w:eastAsia="黑体" w:hAnsi="黑体"/>
        <w:b/>
        <w:bCs/>
        <w:szCs w:val="21"/>
      </w:rPr>
      <w:t>7</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3F845" w14:textId="77777777" w:rsidR="009D300A" w:rsidRDefault="009D300A" w:rsidP="00EF7613">
      <w:r>
        <w:separator/>
      </w:r>
    </w:p>
  </w:footnote>
  <w:footnote w:type="continuationSeparator" w:id="0">
    <w:p w14:paraId="3A7D11ED" w14:textId="77777777" w:rsidR="009D300A" w:rsidRDefault="009D300A" w:rsidP="00EF7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suppressBottomSpacing/>
    <w:suppressTop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3E"/>
    <w:rsid w:val="002E5E96"/>
    <w:rsid w:val="00594054"/>
    <w:rsid w:val="007025CC"/>
    <w:rsid w:val="007F6F97"/>
    <w:rsid w:val="00847C71"/>
    <w:rsid w:val="009549D7"/>
    <w:rsid w:val="00954A3E"/>
    <w:rsid w:val="00986ED0"/>
    <w:rsid w:val="009D300A"/>
    <w:rsid w:val="00BF66BA"/>
    <w:rsid w:val="00D948FF"/>
    <w:rsid w:val="00DB0823"/>
    <w:rsid w:val="00ED5076"/>
    <w:rsid w:val="00EF7613"/>
    <w:rsid w:val="00F7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AE5D686"/>
  <w15:chartTrackingRefBased/>
  <w15:docId w15:val="{F900CE77-BEC8-4791-AA9F-FFB6D636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A3E"/>
    <w:pPr>
      <w:widowControl w:val="0"/>
      <w:jc w:val="both"/>
    </w:pPr>
    <w:rPr>
      <w:rFonts w:ascii="Calibri" w:hAnsi="Calibri" w:cs="Times New Roman"/>
      <w:szCs w:val="22"/>
    </w:rPr>
  </w:style>
  <w:style w:type="paragraph" w:styleId="1">
    <w:name w:val="heading 1"/>
    <w:basedOn w:val="a"/>
    <w:next w:val="a"/>
    <w:link w:val="11"/>
    <w:qFormat/>
    <w:rsid w:val="00954A3E"/>
    <w:pPr>
      <w:keepNext/>
      <w:keepLines/>
      <w:spacing w:before="340" w:after="330" w:line="578" w:lineRule="auto"/>
      <w:outlineLvl w:val="0"/>
    </w:pPr>
    <w:rPr>
      <w:b/>
      <w:bCs/>
      <w:kern w:val="44"/>
      <w:sz w:val="44"/>
      <w:szCs w:val="44"/>
    </w:rPr>
  </w:style>
  <w:style w:type="paragraph" w:styleId="2">
    <w:name w:val="heading 2"/>
    <w:basedOn w:val="a"/>
    <w:next w:val="a0"/>
    <w:link w:val="20"/>
    <w:qFormat/>
    <w:rsid w:val="00954A3E"/>
    <w:pPr>
      <w:keepNext/>
      <w:keepLines/>
      <w:spacing w:before="260" w:after="260" w:line="500" w:lineRule="exact"/>
      <w:jc w:val="left"/>
      <w:outlineLvl w:val="1"/>
    </w:pPr>
    <w:rPr>
      <w:rFonts w:ascii="黑体" w:eastAsia="黑体" w:hAnsi="宋体"/>
      <w:b/>
      <w:smallCaps/>
      <w:snapToGrid w:val="0"/>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954A3E"/>
    <w:rPr>
      <w:rFonts w:ascii="黑体" w:eastAsia="黑体" w:cs="Times New Roman"/>
      <w:b/>
      <w:smallCaps/>
      <w:snapToGrid w:val="0"/>
      <w:color w:val="000000"/>
      <w:sz w:val="32"/>
      <w:szCs w:val="32"/>
    </w:rPr>
  </w:style>
  <w:style w:type="paragraph" w:customStyle="1" w:styleId="10">
    <w:name w:val="列出段落1"/>
    <w:basedOn w:val="a"/>
    <w:uiPriority w:val="34"/>
    <w:qFormat/>
    <w:rsid w:val="00954A3E"/>
    <w:pPr>
      <w:ind w:firstLineChars="200" w:firstLine="420"/>
    </w:pPr>
    <w:rPr>
      <w:rFonts w:ascii="Times New Roman" w:hAnsi="Times New Roman"/>
      <w:szCs w:val="24"/>
    </w:rPr>
  </w:style>
  <w:style w:type="paragraph" w:styleId="a0">
    <w:name w:val="Normal Indent"/>
    <w:basedOn w:val="a"/>
    <w:unhideWhenUsed/>
    <w:qFormat/>
    <w:rsid w:val="00954A3E"/>
    <w:pPr>
      <w:ind w:firstLineChars="200" w:firstLine="420"/>
    </w:pPr>
  </w:style>
  <w:style w:type="paragraph" w:customStyle="1" w:styleId="a4">
    <w:name w:val="正文首行缩进"/>
    <w:basedOn w:val="a5"/>
    <w:qFormat/>
    <w:rsid w:val="00954A3E"/>
    <w:pPr>
      <w:spacing w:line="312" w:lineRule="auto"/>
      <w:ind w:firstLine="420"/>
    </w:pPr>
    <w:rPr>
      <w:rFonts w:cs="宋体"/>
      <w:sz w:val="24"/>
      <w:szCs w:val="24"/>
    </w:rPr>
  </w:style>
  <w:style w:type="paragraph" w:styleId="a5">
    <w:name w:val="Body Text"/>
    <w:basedOn w:val="a"/>
    <w:link w:val="a6"/>
    <w:uiPriority w:val="99"/>
    <w:semiHidden/>
    <w:unhideWhenUsed/>
    <w:rsid w:val="00954A3E"/>
    <w:pPr>
      <w:spacing w:after="120"/>
    </w:pPr>
  </w:style>
  <w:style w:type="character" w:customStyle="1" w:styleId="a6">
    <w:name w:val="正文文本 字符"/>
    <w:basedOn w:val="a1"/>
    <w:link w:val="a5"/>
    <w:uiPriority w:val="99"/>
    <w:semiHidden/>
    <w:rsid w:val="00954A3E"/>
    <w:rPr>
      <w:rFonts w:ascii="Calibri" w:hAnsi="Calibri" w:cs="Times New Roman"/>
      <w:szCs w:val="22"/>
    </w:rPr>
  </w:style>
  <w:style w:type="character" w:customStyle="1" w:styleId="12">
    <w:name w:val="标题 1 字符"/>
    <w:basedOn w:val="a1"/>
    <w:uiPriority w:val="9"/>
    <w:rsid w:val="00954A3E"/>
    <w:rPr>
      <w:rFonts w:ascii="Calibri" w:hAnsi="Calibri" w:cs="Times New Roman"/>
      <w:b/>
      <w:bCs/>
      <w:kern w:val="44"/>
      <w:sz w:val="44"/>
      <w:szCs w:val="44"/>
    </w:rPr>
  </w:style>
  <w:style w:type="character" w:customStyle="1" w:styleId="11">
    <w:name w:val="标题 1 字符1"/>
    <w:link w:val="1"/>
    <w:rsid w:val="00954A3E"/>
    <w:rPr>
      <w:rFonts w:ascii="Calibri" w:hAnsi="Calibri" w:cs="Times New Roman"/>
      <w:b/>
      <w:bCs/>
      <w:kern w:val="44"/>
      <w:sz w:val="44"/>
      <w:szCs w:val="44"/>
    </w:rPr>
  </w:style>
  <w:style w:type="paragraph" w:styleId="a7">
    <w:name w:val="header"/>
    <w:basedOn w:val="a"/>
    <w:link w:val="a8"/>
    <w:uiPriority w:val="99"/>
    <w:unhideWhenUsed/>
    <w:rsid w:val="00EF761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EF7613"/>
    <w:rPr>
      <w:rFonts w:ascii="Calibri" w:hAnsi="Calibri" w:cs="Times New Roman"/>
      <w:sz w:val="18"/>
      <w:szCs w:val="18"/>
    </w:rPr>
  </w:style>
  <w:style w:type="paragraph" w:styleId="a9">
    <w:name w:val="footer"/>
    <w:basedOn w:val="a"/>
    <w:link w:val="aa"/>
    <w:uiPriority w:val="99"/>
    <w:unhideWhenUsed/>
    <w:rsid w:val="00EF7613"/>
    <w:pPr>
      <w:tabs>
        <w:tab w:val="center" w:pos="4153"/>
        <w:tab w:val="right" w:pos="8306"/>
      </w:tabs>
      <w:snapToGrid w:val="0"/>
      <w:jc w:val="left"/>
    </w:pPr>
    <w:rPr>
      <w:sz w:val="18"/>
      <w:szCs w:val="18"/>
    </w:rPr>
  </w:style>
  <w:style w:type="character" w:customStyle="1" w:styleId="aa">
    <w:name w:val="页脚 字符"/>
    <w:basedOn w:val="a1"/>
    <w:link w:val="a9"/>
    <w:uiPriority w:val="99"/>
    <w:rsid w:val="00EF7613"/>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冯坤</dc:creator>
  <cp:keywords/>
  <dc:description/>
  <cp:lastModifiedBy>冯坤</cp:lastModifiedBy>
  <cp:revision>8</cp:revision>
  <dcterms:created xsi:type="dcterms:W3CDTF">2020-08-23T04:05:00Z</dcterms:created>
  <dcterms:modified xsi:type="dcterms:W3CDTF">2020-08-24T07:37:00Z</dcterms:modified>
</cp:coreProperties>
</file>